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172" w:rsidRPr="002418AD" w:rsidRDefault="00956C6C">
      <w:pPr>
        <w:pStyle w:val="a8"/>
        <w:spacing w:beforeAutospacing="0" w:after="0" w:afterAutospacing="0"/>
        <w:jc w:val="center"/>
        <w:rPr>
          <w:rStyle w:val="a3"/>
          <w:rFonts w:ascii="PT Astra Serif" w:hAnsi="PT Astra Serif"/>
          <w:b w:val="0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>Сообщение о возможном установлении публичного сервитута </w:t>
      </w:r>
    </w:p>
    <w:p w:rsidR="00F95172" w:rsidRPr="002418AD" w:rsidRDefault="00956C6C">
      <w:pPr>
        <w:pStyle w:val="a8"/>
        <w:spacing w:beforeAutospacing="0" w:after="0" w:afterAutospacing="0"/>
        <w:jc w:val="center"/>
        <w:rPr>
          <w:rStyle w:val="a3"/>
          <w:rFonts w:ascii="PT Astra Serif" w:hAnsi="PT Astra Serif"/>
          <w:b w:val="0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на территории </w:t>
      </w:r>
      <w:r w:rsidR="00855BD4"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муниципального образования «Муниципальный округ </w:t>
      </w:r>
      <w:proofErr w:type="spellStart"/>
      <w:r w:rsidRPr="002418AD">
        <w:rPr>
          <w:rStyle w:val="a3"/>
          <w:rFonts w:ascii="PT Astra Serif" w:hAnsi="PT Astra Serif"/>
          <w:b w:val="0"/>
          <w:sz w:val="26"/>
          <w:szCs w:val="26"/>
        </w:rPr>
        <w:t>Сарапульс</w:t>
      </w:r>
      <w:r w:rsidR="00855BD4" w:rsidRPr="002418AD">
        <w:rPr>
          <w:rStyle w:val="a3"/>
          <w:rFonts w:ascii="PT Astra Serif" w:hAnsi="PT Astra Serif"/>
          <w:b w:val="0"/>
          <w:sz w:val="26"/>
          <w:szCs w:val="26"/>
        </w:rPr>
        <w:t>кий</w:t>
      </w:r>
      <w:proofErr w:type="spellEnd"/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район Удмуртской Республики</w:t>
      </w:r>
      <w:r w:rsidR="00855BD4" w:rsidRPr="002418AD">
        <w:rPr>
          <w:rStyle w:val="a3"/>
          <w:rFonts w:ascii="PT Astra Serif" w:hAnsi="PT Astra Serif"/>
          <w:b w:val="0"/>
          <w:sz w:val="26"/>
          <w:szCs w:val="26"/>
        </w:rPr>
        <w:t>»</w:t>
      </w:r>
    </w:p>
    <w:p w:rsidR="00F95172" w:rsidRPr="002418AD" w:rsidRDefault="00F95172">
      <w:pPr>
        <w:pStyle w:val="a8"/>
        <w:spacing w:beforeAutospacing="0" w:after="0" w:afterAutospacing="0"/>
        <w:jc w:val="center"/>
        <w:rPr>
          <w:rStyle w:val="a3"/>
          <w:rFonts w:ascii="PT Astra Serif" w:hAnsi="PT Astra Serif"/>
          <w:b w:val="0"/>
          <w:sz w:val="26"/>
          <w:szCs w:val="26"/>
        </w:rPr>
      </w:pPr>
    </w:p>
    <w:p w:rsidR="00F95172" w:rsidRPr="002418AD" w:rsidRDefault="00990704" w:rsidP="00990704">
      <w:pPr>
        <w:spacing w:after="0" w:line="240" w:lineRule="auto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      </w:t>
      </w:r>
      <w:r w:rsidR="00956C6C"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В соответствии 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со статьей 39.42 Земельного кодекса Российской Федерации Администрация муниципального образования «Муниципальный округ </w:t>
      </w:r>
      <w:proofErr w:type="spellStart"/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Сарапульский</w:t>
      </w:r>
      <w:proofErr w:type="spellEnd"/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район Удмуртской Республики» сообщает, что на основании ходатайства 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Филиала №5 АО «Газпром газораспределение Ижевск» в г. Сарапуле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об установлении публичного сервитута в отношении земель в границах </w:t>
      </w:r>
      <w:r w:rsidR="007F5013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кадастрового квартал 18:18:</w:t>
      </w: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004002</w:t>
      </w:r>
      <w:r w:rsidR="007F5013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и </w:t>
      </w:r>
      <w:r w:rsidR="0078284E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земельных участков с кадастровыми номерами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18:18:</w:t>
      </w: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004002:1620</w:t>
      </w:r>
      <w:r w:rsidR="002418AD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</w:t>
      </w:r>
      <w:r w:rsidR="00855BD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-</w:t>
      </w:r>
      <w:r w:rsidR="002418AD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</w:t>
      </w:r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Российская Федерация, Удмуртская Республика,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м.о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Сарапульский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 район, м-в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Заринский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 (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Лагуново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), з/у 1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, 18:18:</w:t>
      </w: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004002:631</w:t>
      </w:r>
      <w:r w:rsidR="00132448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-</w:t>
      </w:r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Российская Федерация, Удмуртская Республика,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м.о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Сарапульский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 район, зона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Нечкинский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, з/у 631</w:t>
      </w:r>
      <w:r w:rsidR="00132448" w:rsidRPr="002418AD">
        <w:rPr>
          <w:rFonts w:ascii="PT Astra Serif" w:hAnsi="PT Astra Serif" w:cs="Calibri"/>
          <w:color w:val="000000" w:themeColor="text1"/>
          <w:sz w:val="26"/>
          <w:szCs w:val="26"/>
        </w:rPr>
        <w:t xml:space="preserve">, 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18:18:</w:t>
      </w: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004002:628</w:t>
      </w:r>
      <w:r w:rsidR="00132448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-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Удмуртская Республика, </w:t>
      </w:r>
      <w:proofErr w:type="spellStart"/>
      <w:r w:rsidRPr="002418AD">
        <w:rPr>
          <w:rFonts w:ascii="PT Astra Serif" w:hAnsi="PT Astra Serif"/>
          <w:color w:val="000000" w:themeColor="text1"/>
          <w:sz w:val="26"/>
          <w:szCs w:val="26"/>
        </w:rPr>
        <w:t>Сарапульский</w:t>
      </w:r>
      <w:proofErr w:type="spellEnd"/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 район, территория муниципального образования "</w:t>
      </w:r>
      <w:proofErr w:type="spellStart"/>
      <w:r w:rsidRPr="002418AD">
        <w:rPr>
          <w:rFonts w:ascii="PT Astra Serif" w:hAnsi="PT Astra Serif"/>
          <w:color w:val="000000" w:themeColor="text1"/>
          <w:sz w:val="26"/>
          <w:szCs w:val="26"/>
        </w:rPr>
        <w:t>Нечкинское</w:t>
      </w:r>
      <w:proofErr w:type="spellEnd"/>
      <w:r w:rsidRPr="002418AD">
        <w:rPr>
          <w:rFonts w:ascii="PT Astra Serif" w:hAnsi="PT Astra Serif"/>
          <w:color w:val="000000" w:themeColor="text1"/>
          <w:sz w:val="26"/>
          <w:szCs w:val="26"/>
        </w:rPr>
        <w:t>", массив "</w:t>
      </w:r>
      <w:proofErr w:type="spellStart"/>
      <w:r w:rsidRPr="002418AD">
        <w:rPr>
          <w:rFonts w:ascii="PT Astra Serif" w:hAnsi="PT Astra Serif"/>
          <w:color w:val="000000" w:themeColor="text1"/>
          <w:sz w:val="26"/>
          <w:szCs w:val="26"/>
        </w:rPr>
        <w:t>Нечкинский</w:t>
      </w:r>
      <w:proofErr w:type="spellEnd"/>
      <w:r w:rsidRPr="002418AD">
        <w:rPr>
          <w:rFonts w:ascii="PT Astra Serif" w:hAnsi="PT Astra Serif"/>
          <w:color w:val="000000" w:themeColor="text1"/>
          <w:sz w:val="26"/>
          <w:szCs w:val="26"/>
        </w:rPr>
        <w:t>", дом 49</w:t>
      </w:r>
      <w:r w:rsidR="00581457" w:rsidRPr="002418AD">
        <w:rPr>
          <w:rFonts w:ascii="PT Astra Serif" w:hAnsi="PT Astra Serif" w:cs="Arial"/>
          <w:color w:val="000000" w:themeColor="text1"/>
          <w:sz w:val="26"/>
          <w:szCs w:val="26"/>
        </w:rPr>
        <w:t xml:space="preserve">, 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18:18:</w:t>
      </w:r>
      <w:r w:rsidR="007F5013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000000</w:t>
      </w:r>
      <w:r w:rsidR="00581457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:</w:t>
      </w: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2885</w:t>
      </w:r>
      <w:r w:rsidR="00132448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-</w:t>
      </w:r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Российская Федерация, Удмуртская Республика,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м.о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.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Сарапульский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 xml:space="preserve"> район, зона </w:t>
      </w:r>
      <w:proofErr w:type="spellStart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Нечкинский</w:t>
      </w:r>
      <w:proofErr w:type="spellEnd"/>
      <w:r w:rsidRPr="002418AD">
        <w:rPr>
          <w:rFonts w:ascii="PT Astra Serif" w:hAnsi="PT Astra Serif" w:cs="Arial"/>
          <w:color w:val="000000" w:themeColor="text1"/>
          <w:sz w:val="26"/>
          <w:szCs w:val="26"/>
          <w:shd w:val="clear" w:color="auto" w:fill="FFFFFF"/>
        </w:rPr>
        <w:t>, з/у 59</w:t>
      </w:r>
      <w:r w:rsidR="007F5013" w:rsidRPr="002418AD">
        <w:rPr>
          <w:rFonts w:ascii="PT Astra Serif" w:hAnsi="PT Astra Serif" w:cs="Arial"/>
          <w:color w:val="000000" w:themeColor="text1"/>
          <w:sz w:val="26"/>
          <w:szCs w:val="26"/>
        </w:rPr>
        <w:t xml:space="preserve">, </w:t>
      </w:r>
      <w:r w:rsidR="00956C6C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расположенных в границах Сарапульского района Удмуртской Республики, начата процедура выявления правообладателей земельных участков в границах устанавливаемого публичного сервитута. </w:t>
      </w:r>
    </w:p>
    <w:p w:rsidR="00F95172" w:rsidRPr="002418AD" w:rsidRDefault="00956C6C" w:rsidP="00990704">
      <w:pPr>
        <w:pStyle w:val="a8"/>
        <w:spacing w:beforeAutospacing="0" w:after="0" w:afterAutospacing="0"/>
        <w:ind w:firstLine="567"/>
        <w:jc w:val="both"/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Ходатайство об установлении публичного сервитута рассматривается Администрацией муниципального образования «Муниципальный округ Сарапульский район Удмуртской Республики» Удмуртской Республики.</w:t>
      </w:r>
    </w:p>
    <w:p w:rsidR="00F95172" w:rsidRPr="002418AD" w:rsidRDefault="00956C6C" w:rsidP="00990704">
      <w:pPr>
        <w:pStyle w:val="a8"/>
        <w:spacing w:beforeAutospacing="0" w:after="0" w:afterAutospacing="0"/>
        <w:ind w:firstLine="567"/>
        <w:jc w:val="both"/>
        <w:rPr>
          <w:rStyle w:val="a3"/>
          <w:rFonts w:ascii="PT Astra Serif" w:hAnsi="PT Astra Serif"/>
          <w:b w:val="0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Публичный сервитут устанавливается в</w:t>
      </w:r>
      <w:r w:rsidR="00A51EC0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целях </w:t>
      </w:r>
      <w:bookmarkStart w:id="0" w:name="_GoBack"/>
      <w:bookmarkEnd w:id="0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строительства объекта: «Технологич</w:t>
      </w:r>
      <w:r w:rsidR="00A51EC0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еское присоединение по адресу:</w:t>
      </w:r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427984, УР, </w:t>
      </w:r>
      <w:proofErr w:type="spellStart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Сарапульский</w:t>
      </w:r>
      <w:proofErr w:type="spellEnd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 xml:space="preserve"> р-н, с. </w:t>
      </w:r>
      <w:proofErr w:type="spellStart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Нечкино</w:t>
      </w:r>
      <w:proofErr w:type="spellEnd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, территория МО «</w:t>
      </w:r>
      <w:proofErr w:type="spellStart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Нечкинское</w:t>
      </w:r>
      <w:proofErr w:type="spellEnd"/>
      <w:r w:rsidR="00990704" w:rsidRPr="002418AD">
        <w:rPr>
          <w:rStyle w:val="a3"/>
          <w:rFonts w:ascii="PT Astra Serif" w:hAnsi="PT Astra Serif"/>
          <w:b w:val="0"/>
          <w:color w:val="000000" w:themeColor="text1"/>
          <w:sz w:val="26"/>
          <w:szCs w:val="26"/>
        </w:rPr>
        <w:t>», массив «Районный фонд перераспределения» ЗУ 18:18:004002:1620»</w:t>
      </w:r>
      <w:r w:rsidR="00750D63" w:rsidRPr="002418AD">
        <w:rPr>
          <w:rStyle w:val="a3"/>
          <w:rFonts w:ascii="PT Astra Serif" w:hAnsi="PT Astra Serif"/>
          <w:b w:val="0"/>
          <w:sz w:val="26"/>
          <w:szCs w:val="26"/>
        </w:rPr>
        <w:t>.</w:t>
      </w:r>
    </w:p>
    <w:p w:rsidR="00F95172" w:rsidRPr="002418AD" w:rsidRDefault="00750D63">
      <w:pPr>
        <w:pStyle w:val="a8"/>
        <w:spacing w:beforeAutospacing="0" w:after="0" w:afterAutospacing="0"/>
        <w:ind w:firstLine="567"/>
        <w:jc w:val="both"/>
        <w:rPr>
          <w:rFonts w:ascii="PT Astra Serif" w:hAnsi="PT Astra Serif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Информацию о поступившем ходатайстве об установлении публичного сервитута и прилагаемом к нему описании местоположения границ сервитута можно получить в Администрации муниципального образования «Муниципальный округ </w:t>
      </w:r>
      <w:proofErr w:type="spellStart"/>
      <w:r w:rsidRPr="002418AD">
        <w:rPr>
          <w:rStyle w:val="a3"/>
          <w:rFonts w:ascii="PT Astra Serif" w:hAnsi="PT Astra Serif"/>
          <w:b w:val="0"/>
          <w:sz w:val="26"/>
          <w:szCs w:val="26"/>
        </w:rPr>
        <w:t>Сарапульский</w:t>
      </w:r>
      <w:proofErr w:type="spellEnd"/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район Удмуртской Республики», адрес: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 427990, Удмуртская Республика, </w:t>
      </w:r>
      <w:proofErr w:type="spellStart"/>
      <w:r w:rsidRPr="002418AD">
        <w:rPr>
          <w:rFonts w:ascii="PT Astra Serif" w:hAnsi="PT Astra Serif"/>
          <w:color w:val="000000" w:themeColor="text1"/>
          <w:sz w:val="26"/>
          <w:szCs w:val="26"/>
        </w:rPr>
        <w:t>Сарапульский</w:t>
      </w:r>
      <w:proofErr w:type="spellEnd"/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 район, с. </w:t>
      </w:r>
      <w:proofErr w:type="spellStart"/>
      <w:r w:rsidRPr="002418AD">
        <w:rPr>
          <w:rFonts w:ascii="PT Astra Serif" w:hAnsi="PT Astra Serif"/>
          <w:color w:val="000000" w:themeColor="text1"/>
          <w:sz w:val="26"/>
          <w:szCs w:val="26"/>
        </w:rPr>
        <w:t>Сигаево</w:t>
      </w:r>
      <w:proofErr w:type="spellEnd"/>
      <w:r w:rsidRPr="002418AD">
        <w:rPr>
          <w:rFonts w:ascii="PT Astra Serif" w:hAnsi="PT Astra Serif"/>
          <w:color w:val="000000" w:themeColor="text1"/>
          <w:sz w:val="26"/>
          <w:szCs w:val="26"/>
        </w:rPr>
        <w:t>, ул. Лермонтова, 30,</w:t>
      </w: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адрес электронной почты: </w:t>
      </w:r>
      <w:hyperlink r:id="rId4" w:history="1"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sa@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  <w:lang w:val="en-US"/>
          </w:rPr>
          <w:t>sar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.udm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  <w:lang w:val="en-US"/>
          </w:rPr>
          <w:t>r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.ru</w:t>
        </w:r>
      </w:hyperlink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 и 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ozo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394048@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yandex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.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ru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,</w:t>
      </w: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тел.  8(34147)2-44-80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.</w:t>
      </w: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График работы отдела земельных отношений: понедельник: с 8 часов 00 минут до 17 часов 00 минут, вторник-пятница – с 08 часов 00 минут до 16 часов 00 минут; суббота, воскресенье – выходной; обеденный перерыв – с 12 до 13 часов.</w:t>
      </w:r>
    </w:p>
    <w:p w:rsidR="00750D63" w:rsidRPr="002418AD" w:rsidRDefault="00750D63" w:rsidP="00750D63">
      <w:pPr>
        <w:pStyle w:val="a8"/>
        <w:spacing w:beforeAutospacing="0" w:after="0" w:afterAutospacing="0"/>
        <w:ind w:firstLine="567"/>
        <w:jc w:val="both"/>
        <w:rPr>
          <w:rStyle w:val="a3"/>
          <w:rFonts w:ascii="PT Astra Serif" w:hAnsi="PT Astra Serif"/>
          <w:b w:val="0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>Правообладатели земельных участков, если их права не зарегистрированы</w:t>
      </w:r>
      <w:r w:rsidRPr="002418AD">
        <w:rPr>
          <w:rStyle w:val="a3"/>
          <w:rFonts w:ascii="PT Astra Serif" w:hAnsi="PT Astra Serif"/>
          <w:b w:val="0"/>
          <w:sz w:val="26"/>
          <w:szCs w:val="26"/>
        </w:rPr>
        <w:br/>
        <w:t xml:space="preserve">в Едином государственном реестре недвижимости, могут подать в Администрацию муниципального образования «Муниципальный округ </w:t>
      </w:r>
      <w:proofErr w:type="spellStart"/>
      <w:r w:rsidRPr="002418AD">
        <w:rPr>
          <w:rStyle w:val="a3"/>
          <w:rFonts w:ascii="PT Astra Serif" w:hAnsi="PT Astra Serif"/>
          <w:b w:val="0"/>
          <w:sz w:val="26"/>
          <w:szCs w:val="26"/>
        </w:rPr>
        <w:t>Сарапульский</w:t>
      </w:r>
      <w:proofErr w:type="spellEnd"/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район Удмуртской Республики» заявление об учете прав (обременений прав) на земельный участок с приложением копий документов, подтверждающих эти права (обременения прав), с </w:t>
      </w:r>
      <w:r w:rsidRPr="002418AD">
        <w:rPr>
          <w:rFonts w:ascii="PT Astra Serif" w:hAnsi="PT Astra Serif"/>
          <w:sz w:val="26"/>
          <w:szCs w:val="26"/>
        </w:rPr>
        <w:t>«</w:t>
      </w:r>
      <w:r w:rsidR="00990704" w:rsidRPr="002418AD">
        <w:rPr>
          <w:rFonts w:ascii="PT Astra Serif" w:hAnsi="PT Astra Serif"/>
          <w:sz w:val="26"/>
          <w:szCs w:val="26"/>
        </w:rPr>
        <w:t>07</w:t>
      </w:r>
      <w:r w:rsidRPr="002418AD">
        <w:rPr>
          <w:rFonts w:ascii="PT Astra Serif" w:hAnsi="PT Astra Serif"/>
          <w:sz w:val="26"/>
          <w:szCs w:val="26"/>
        </w:rPr>
        <w:t xml:space="preserve">» </w:t>
      </w:r>
      <w:r w:rsidR="00990704" w:rsidRPr="002418AD">
        <w:rPr>
          <w:rFonts w:ascii="PT Astra Serif" w:hAnsi="PT Astra Serif"/>
          <w:sz w:val="26"/>
          <w:szCs w:val="26"/>
        </w:rPr>
        <w:t>августа</w:t>
      </w:r>
      <w:r w:rsidRPr="002418AD">
        <w:rPr>
          <w:rFonts w:ascii="PT Astra Serif" w:hAnsi="PT Astra Serif"/>
          <w:sz w:val="26"/>
          <w:szCs w:val="26"/>
        </w:rPr>
        <w:t xml:space="preserve"> 2026 г. по «</w:t>
      </w:r>
      <w:r w:rsidR="00990704" w:rsidRPr="002418AD">
        <w:rPr>
          <w:rFonts w:ascii="PT Astra Serif" w:hAnsi="PT Astra Serif"/>
          <w:sz w:val="26"/>
          <w:szCs w:val="26"/>
        </w:rPr>
        <w:t>21</w:t>
      </w:r>
      <w:r w:rsidRPr="002418AD">
        <w:rPr>
          <w:rFonts w:ascii="PT Astra Serif" w:hAnsi="PT Astra Serif"/>
          <w:sz w:val="26"/>
          <w:szCs w:val="26"/>
        </w:rPr>
        <w:t xml:space="preserve">» </w:t>
      </w:r>
      <w:r w:rsidR="00990704" w:rsidRPr="002418AD">
        <w:rPr>
          <w:rFonts w:ascii="PT Astra Serif" w:hAnsi="PT Astra Serif"/>
          <w:sz w:val="26"/>
          <w:szCs w:val="26"/>
        </w:rPr>
        <w:t>августа</w:t>
      </w:r>
      <w:r w:rsidRPr="002418AD">
        <w:rPr>
          <w:rFonts w:ascii="PT Astra Serif" w:hAnsi="PT Astra Serif"/>
          <w:sz w:val="26"/>
          <w:szCs w:val="26"/>
        </w:rPr>
        <w:t xml:space="preserve"> 2026 г., в течение 15 дней со дня опубликования сообщения</w:t>
      </w: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. Заявления принимаются по электронной почте в адрес: </w:t>
      </w:r>
      <w:hyperlink r:id="rId5" w:history="1"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sa@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  <w:lang w:val="en-US"/>
          </w:rPr>
          <w:t>sar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.udm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  <w:lang w:val="en-US"/>
          </w:rPr>
          <w:t>r</w:t>
        </w:r>
        <w:r w:rsidRPr="002418AD">
          <w:rPr>
            <w:rStyle w:val="a9"/>
            <w:rFonts w:ascii="PT Astra Serif" w:hAnsi="PT Astra Serif"/>
            <w:color w:val="000000" w:themeColor="text1"/>
            <w:sz w:val="26"/>
            <w:szCs w:val="26"/>
            <w:u w:val="none"/>
          </w:rPr>
          <w:t>.ru</w:t>
        </w:r>
      </w:hyperlink>
      <w:r w:rsidRPr="002418AD">
        <w:rPr>
          <w:rFonts w:ascii="PT Astra Serif" w:hAnsi="PT Astra Serif"/>
          <w:color w:val="000000" w:themeColor="text1"/>
          <w:sz w:val="26"/>
          <w:szCs w:val="26"/>
        </w:rPr>
        <w:t xml:space="preserve"> и 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ozo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394048@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yandex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.</w:t>
      </w:r>
      <w:r w:rsidRPr="002418AD">
        <w:rPr>
          <w:rFonts w:ascii="PT Astra Serif" w:hAnsi="PT Astra Serif"/>
          <w:color w:val="000000" w:themeColor="text1"/>
          <w:sz w:val="26"/>
          <w:szCs w:val="26"/>
          <w:lang w:val="en-US"/>
        </w:rPr>
        <w:t>ru</w:t>
      </w:r>
      <w:r w:rsidRPr="002418AD">
        <w:rPr>
          <w:rFonts w:ascii="PT Astra Serif" w:hAnsi="PT Astra Serif"/>
          <w:color w:val="000000" w:themeColor="text1"/>
          <w:sz w:val="26"/>
          <w:szCs w:val="26"/>
        </w:rPr>
        <w:t>.</w:t>
      </w:r>
    </w:p>
    <w:p w:rsidR="00750D63" w:rsidRPr="002418AD" w:rsidRDefault="00750D63" w:rsidP="00750D63">
      <w:pPr>
        <w:pStyle w:val="a8"/>
        <w:spacing w:beforeAutospacing="0" w:after="0" w:afterAutospacing="0"/>
        <w:ind w:firstLine="567"/>
        <w:jc w:val="both"/>
        <w:rPr>
          <w:rFonts w:ascii="PT Astra Serif" w:hAnsi="PT Astra Serif"/>
          <w:sz w:val="26"/>
          <w:szCs w:val="26"/>
        </w:rPr>
      </w:pPr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Сообщение о поступившем ходатайстве об установлении публичного сервитута опубликовано на официальном сайте Администрации муниципального образования «Муниципальный округ </w:t>
      </w:r>
      <w:proofErr w:type="spellStart"/>
      <w:r w:rsidRPr="002418AD">
        <w:rPr>
          <w:rStyle w:val="a3"/>
          <w:rFonts w:ascii="PT Astra Serif" w:hAnsi="PT Astra Serif"/>
          <w:b w:val="0"/>
          <w:sz w:val="26"/>
          <w:szCs w:val="26"/>
        </w:rPr>
        <w:t>Сарапульский</w:t>
      </w:r>
      <w:proofErr w:type="spellEnd"/>
      <w:r w:rsidRPr="002418AD">
        <w:rPr>
          <w:rStyle w:val="a3"/>
          <w:rFonts w:ascii="PT Astra Serif" w:hAnsi="PT Astra Serif"/>
          <w:b w:val="0"/>
          <w:sz w:val="26"/>
          <w:szCs w:val="26"/>
        </w:rPr>
        <w:t xml:space="preserve"> район Удмуртской Республики»</w:t>
      </w:r>
      <w:r w:rsidRPr="002418AD">
        <w:rPr>
          <w:rFonts w:ascii="PT Astra Serif" w:hAnsi="PT Astra Serif"/>
          <w:sz w:val="26"/>
          <w:szCs w:val="26"/>
        </w:rPr>
        <w:t xml:space="preserve"> в информационно-телекоммуникационной сети Интернет sarapulrayon.gosuslugi.ru.</w:t>
      </w:r>
    </w:p>
    <w:p w:rsidR="00F95172" w:rsidRPr="00735F4E" w:rsidRDefault="004F73AD" w:rsidP="004F73AD">
      <w:pPr>
        <w:pStyle w:val="a8"/>
        <w:tabs>
          <w:tab w:val="left" w:pos="9150"/>
        </w:tabs>
        <w:spacing w:beforeAutospacing="0" w:after="0" w:afterAutospacing="0"/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</w:r>
    </w:p>
    <w:sectPr w:rsidR="00F95172" w:rsidRPr="00735F4E">
      <w:pgSz w:w="11906" w:h="16838"/>
      <w:pgMar w:top="993" w:right="566" w:bottom="993" w:left="1133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172"/>
    <w:rsid w:val="00132448"/>
    <w:rsid w:val="001F20C0"/>
    <w:rsid w:val="002418AD"/>
    <w:rsid w:val="004F5DD5"/>
    <w:rsid w:val="004F73AD"/>
    <w:rsid w:val="00581457"/>
    <w:rsid w:val="006E77E7"/>
    <w:rsid w:val="00735F4E"/>
    <w:rsid w:val="00750D63"/>
    <w:rsid w:val="0078284E"/>
    <w:rsid w:val="007F5013"/>
    <w:rsid w:val="00855BD4"/>
    <w:rsid w:val="00956C6C"/>
    <w:rsid w:val="00990704"/>
    <w:rsid w:val="00A51EC0"/>
    <w:rsid w:val="00D64D6A"/>
    <w:rsid w:val="00D7065E"/>
    <w:rsid w:val="00DC1DCB"/>
    <w:rsid w:val="00E00E27"/>
    <w:rsid w:val="00F9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107F"/>
  <w15:docId w15:val="{B8CF5F36-88E8-4BF6-98D9-F17079AB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67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56067"/>
    <w:rPr>
      <w:rFonts w:cs="Times New Roman"/>
      <w:b/>
      <w:bCs/>
    </w:rPr>
  </w:style>
  <w:style w:type="character" w:customStyle="1" w:styleId="-">
    <w:name w:val="Интернет-ссылка"/>
    <w:uiPriority w:val="99"/>
    <w:unhideWhenUsed/>
    <w:rsid w:val="00B56067"/>
    <w:rPr>
      <w:color w:val="0000FF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uiPriority w:val="99"/>
    <w:qFormat/>
    <w:rsid w:val="00B56067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956C6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F7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73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91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360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648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admin@udmnet.ru" TargetMode="External"/><Relationship Id="rId4" Type="http://schemas.openxmlformats.org/officeDocument/2006/relationships/hyperlink" Target="mailto:saadmin@udm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Габидуллина Эльвира Флюровна</dc:creator>
  <cp:lastModifiedBy>user</cp:lastModifiedBy>
  <cp:revision>4</cp:revision>
  <cp:lastPrinted>2026-08-07T09:19:00Z</cp:lastPrinted>
  <dcterms:created xsi:type="dcterms:W3CDTF">2026-08-07T05:21:00Z</dcterms:created>
  <dcterms:modified xsi:type="dcterms:W3CDTF">2026-08-07T09:19:00Z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