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F8DD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4968AF2" wp14:editId="1E5D2B00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45EBEB69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06B2ECAC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92E2794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AB108DF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4AE1E05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76C25278" w14:textId="5E800F5C" w:rsidR="00757619" w:rsidRPr="003913F5" w:rsidRDefault="00BF72E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BF72E4"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8105BE"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627C4A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17E2CFB0" w14:textId="77777777" w:rsidR="00786990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ИТОГИ ИНВЕСТИЦИОННОЙ ДЕЯТЕЛЬНОСТИ</w:t>
      </w:r>
    </w:p>
    <w:p w14:paraId="734663C8" w14:textId="5618474D" w:rsidR="002D799B" w:rsidRPr="0081278D" w:rsidRDefault="00757619" w:rsidP="00522DEA">
      <w:pPr>
        <w:spacing w:after="0"/>
        <w:ind w:right="-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ЗА </w:t>
      </w:r>
      <w:r w:rsidR="009A16C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ЯНВАРЬ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BB292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7B503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BF72E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ДЕКАБРЬ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627C4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ГОДА</w:t>
      </w:r>
    </w:p>
    <w:p w14:paraId="6E6EEF7B" w14:textId="77777777" w:rsidR="00843273" w:rsidRDefault="00843273" w:rsidP="00522DEA">
      <w:pPr>
        <w:jc w:val="both"/>
        <w:rPr>
          <w:rFonts w:ascii="Arial" w:hAnsi="Arial" w:cs="Arial"/>
          <w:color w:val="282A2E"/>
        </w:rPr>
      </w:pPr>
    </w:p>
    <w:p w14:paraId="30E63D64" w14:textId="3B38E0C4" w:rsidR="00F03557" w:rsidRPr="007B5037" w:rsidRDefault="00757619" w:rsidP="007B5037">
      <w:pPr>
        <w:ind w:firstLine="567"/>
        <w:jc w:val="both"/>
        <w:rPr>
          <w:rFonts w:ascii="Arial" w:eastAsia="Calibri" w:hAnsi="Arial" w:cs="Arial"/>
          <w:color w:val="282A2E"/>
        </w:rPr>
      </w:pPr>
      <w:r w:rsidRPr="007B5037">
        <w:rPr>
          <w:rFonts w:ascii="Arial" w:eastAsia="Calibri" w:hAnsi="Arial" w:cs="Arial"/>
          <w:color w:val="282A2E"/>
        </w:rPr>
        <w:t xml:space="preserve">За </w:t>
      </w:r>
      <w:r w:rsidR="009A16C5" w:rsidRPr="007B5037">
        <w:rPr>
          <w:rFonts w:ascii="Arial" w:eastAsia="Calibri" w:hAnsi="Arial" w:cs="Arial"/>
          <w:color w:val="282A2E"/>
        </w:rPr>
        <w:t>январь</w:t>
      </w:r>
      <w:r w:rsidR="003913F5" w:rsidRPr="007B5037">
        <w:rPr>
          <w:rFonts w:ascii="Arial" w:eastAsia="Calibri" w:hAnsi="Arial" w:cs="Arial"/>
          <w:color w:val="282A2E"/>
        </w:rPr>
        <w:t xml:space="preserve"> – </w:t>
      </w:r>
      <w:r w:rsidR="00D71159" w:rsidRPr="007B5037">
        <w:rPr>
          <w:rFonts w:ascii="Arial" w:eastAsia="Calibri" w:hAnsi="Arial" w:cs="Arial"/>
          <w:color w:val="282A2E"/>
        </w:rPr>
        <w:t>декабрь</w:t>
      </w:r>
      <w:r w:rsidRPr="007B5037">
        <w:rPr>
          <w:rFonts w:ascii="Arial" w:eastAsia="Calibri" w:hAnsi="Arial" w:cs="Arial"/>
          <w:color w:val="282A2E"/>
        </w:rPr>
        <w:t xml:space="preserve"> 202</w:t>
      </w:r>
      <w:r w:rsidR="00627C4A" w:rsidRPr="007B5037">
        <w:rPr>
          <w:rFonts w:ascii="Arial" w:eastAsia="Calibri" w:hAnsi="Arial" w:cs="Arial"/>
          <w:color w:val="282A2E"/>
        </w:rPr>
        <w:t>5</w:t>
      </w:r>
      <w:r w:rsidRPr="007B5037">
        <w:rPr>
          <w:rFonts w:ascii="Arial" w:eastAsia="Calibri" w:hAnsi="Arial" w:cs="Arial"/>
          <w:color w:val="282A2E"/>
        </w:rPr>
        <w:t xml:space="preserve"> года в экономику Удмуртской Республики был</w:t>
      </w:r>
      <w:r w:rsidR="00D344C6" w:rsidRPr="007B5037">
        <w:rPr>
          <w:rFonts w:ascii="Arial" w:eastAsia="Calibri" w:hAnsi="Arial" w:cs="Arial"/>
          <w:color w:val="282A2E"/>
        </w:rPr>
        <w:t>о</w:t>
      </w:r>
      <w:r w:rsidRPr="007B5037">
        <w:rPr>
          <w:rFonts w:ascii="Arial" w:eastAsia="Calibri" w:hAnsi="Arial" w:cs="Arial"/>
          <w:color w:val="282A2E"/>
        </w:rPr>
        <w:t xml:space="preserve"> вложен</w:t>
      </w:r>
      <w:r w:rsidR="00D344C6" w:rsidRPr="007B5037">
        <w:rPr>
          <w:rFonts w:ascii="Arial" w:eastAsia="Calibri" w:hAnsi="Arial" w:cs="Arial"/>
          <w:color w:val="282A2E"/>
        </w:rPr>
        <w:t>о</w:t>
      </w:r>
      <w:r w:rsidRPr="007B5037">
        <w:rPr>
          <w:rFonts w:ascii="Arial" w:eastAsia="Calibri" w:hAnsi="Arial" w:cs="Arial"/>
          <w:color w:val="282A2E"/>
        </w:rPr>
        <w:t xml:space="preserve"> </w:t>
      </w:r>
      <w:r w:rsidR="00D71159" w:rsidRPr="007B5037">
        <w:rPr>
          <w:rFonts w:ascii="Arial" w:eastAsia="Calibri" w:hAnsi="Arial" w:cs="Arial"/>
          <w:color w:val="282A2E"/>
        </w:rPr>
        <w:t>23</w:t>
      </w:r>
      <w:r w:rsidR="00EA1CD7" w:rsidRPr="007B5037">
        <w:rPr>
          <w:rFonts w:ascii="Arial" w:eastAsia="Calibri" w:hAnsi="Arial" w:cs="Arial"/>
          <w:color w:val="282A2E"/>
        </w:rPr>
        <w:t>7,7</w:t>
      </w:r>
      <w:r w:rsidR="00786990" w:rsidRPr="007B5037">
        <w:rPr>
          <w:rFonts w:ascii="Arial" w:eastAsia="Calibri" w:hAnsi="Arial" w:cs="Arial"/>
          <w:color w:val="282A2E"/>
        </w:rPr>
        <w:t xml:space="preserve"> млрд рублей, что </w:t>
      </w:r>
      <w:r w:rsidR="00B939FC" w:rsidRPr="007B5037">
        <w:rPr>
          <w:rFonts w:ascii="Arial" w:eastAsia="Calibri" w:hAnsi="Arial" w:cs="Arial"/>
          <w:color w:val="282A2E"/>
        </w:rPr>
        <w:t xml:space="preserve">в сопоставимой оценке </w:t>
      </w:r>
      <w:r w:rsidR="00786990" w:rsidRPr="007B5037">
        <w:rPr>
          <w:rFonts w:ascii="Arial" w:eastAsia="Calibri" w:hAnsi="Arial" w:cs="Arial"/>
          <w:color w:val="282A2E"/>
        </w:rPr>
        <w:t xml:space="preserve">на </w:t>
      </w:r>
      <w:r w:rsidR="00D71159" w:rsidRPr="007B5037">
        <w:rPr>
          <w:rFonts w:ascii="Arial" w:eastAsia="Calibri" w:hAnsi="Arial" w:cs="Arial"/>
          <w:color w:val="282A2E"/>
        </w:rPr>
        <w:t>5</w:t>
      </w:r>
      <w:r w:rsidR="00035AED" w:rsidRPr="007B5037">
        <w:rPr>
          <w:rFonts w:ascii="Arial" w:eastAsia="Calibri" w:hAnsi="Arial" w:cs="Arial"/>
          <w:color w:val="282A2E"/>
        </w:rPr>
        <w:t>,</w:t>
      </w:r>
      <w:r w:rsidR="00D71159" w:rsidRPr="007B5037">
        <w:rPr>
          <w:rFonts w:ascii="Arial" w:eastAsia="Calibri" w:hAnsi="Arial" w:cs="Arial"/>
          <w:color w:val="282A2E"/>
        </w:rPr>
        <w:t>1</w:t>
      </w:r>
      <w:r w:rsidR="00786990" w:rsidRPr="007B5037">
        <w:rPr>
          <w:rFonts w:ascii="Arial" w:eastAsia="Calibri" w:hAnsi="Arial" w:cs="Arial"/>
          <w:color w:val="282A2E"/>
        </w:rPr>
        <w:t xml:space="preserve">% </w:t>
      </w:r>
      <w:r w:rsidR="004D6CD8" w:rsidRPr="007B5037">
        <w:rPr>
          <w:rFonts w:ascii="Arial" w:eastAsia="Calibri" w:hAnsi="Arial" w:cs="Arial"/>
          <w:color w:val="282A2E"/>
        </w:rPr>
        <w:t>ниже</w:t>
      </w:r>
      <w:r w:rsidR="00B939FC" w:rsidRPr="007B5037">
        <w:rPr>
          <w:rFonts w:ascii="Arial" w:eastAsia="Calibri" w:hAnsi="Arial" w:cs="Arial"/>
          <w:color w:val="282A2E"/>
        </w:rPr>
        <w:t xml:space="preserve"> уровня </w:t>
      </w:r>
      <w:r w:rsidR="009A16C5" w:rsidRPr="007B5037">
        <w:rPr>
          <w:rFonts w:ascii="Arial" w:eastAsia="Calibri" w:hAnsi="Arial" w:cs="Arial"/>
          <w:color w:val="282A2E"/>
        </w:rPr>
        <w:t>января</w:t>
      </w:r>
      <w:r w:rsidR="00736014" w:rsidRPr="007B5037">
        <w:rPr>
          <w:rFonts w:ascii="Arial" w:eastAsia="Calibri" w:hAnsi="Arial" w:cs="Arial"/>
          <w:color w:val="282A2E"/>
        </w:rPr>
        <w:t xml:space="preserve"> </w:t>
      </w:r>
      <w:r w:rsidR="007B5037">
        <w:rPr>
          <w:rFonts w:ascii="Arial" w:eastAsia="Calibri" w:hAnsi="Arial" w:cs="Arial"/>
          <w:color w:val="282A2E"/>
        </w:rPr>
        <w:t>–</w:t>
      </w:r>
      <w:r w:rsidR="00736014" w:rsidRPr="007B5037">
        <w:rPr>
          <w:rFonts w:ascii="Arial" w:eastAsia="Calibri" w:hAnsi="Arial" w:cs="Arial"/>
          <w:color w:val="282A2E"/>
        </w:rPr>
        <w:t xml:space="preserve"> </w:t>
      </w:r>
      <w:r w:rsidR="00D71159" w:rsidRPr="007B5037">
        <w:rPr>
          <w:rFonts w:ascii="Arial" w:eastAsia="Calibri" w:hAnsi="Arial" w:cs="Arial"/>
          <w:color w:val="282A2E"/>
        </w:rPr>
        <w:t>декабря</w:t>
      </w:r>
      <w:r w:rsidR="00B939FC" w:rsidRPr="007B5037">
        <w:rPr>
          <w:rFonts w:ascii="Arial" w:eastAsia="Calibri" w:hAnsi="Arial" w:cs="Arial"/>
          <w:color w:val="282A2E"/>
        </w:rPr>
        <w:t xml:space="preserve"> 202</w:t>
      </w:r>
      <w:r w:rsidR="00627C4A" w:rsidRPr="007B5037">
        <w:rPr>
          <w:rFonts w:ascii="Arial" w:eastAsia="Calibri" w:hAnsi="Arial" w:cs="Arial"/>
          <w:color w:val="282A2E"/>
        </w:rPr>
        <w:t>4</w:t>
      </w:r>
      <w:r w:rsidR="00B939FC" w:rsidRPr="007B5037">
        <w:rPr>
          <w:rFonts w:ascii="Arial" w:eastAsia="Calibri" w:hAnsi="Arial" w:cs="Arial"/>
          <w:color w:val="282A2E"/>
        </w:rPr>
        <w:t xml:space="preserve"> года.</w:t>
      </w:r>
    </w:p>
    <w:p w14:paraId="0BCDFAFA" w14:textId="2FF1D180" w:rsidR="00A95B8B" w:rsidRPr="007B5037" w:rsidRDefault="00A95B8B" w:rsidP="007B5037">
      <w:pPr>
        <w:ind w:firstLine="567"/>
        <w:jc w:val="both"/>
        <w:rPr>
          <w:rFonts w:ascii="Arial" w:eastAsia="Calibri" w:hAnsi="Arial" w:cs="Arial"/>
          <w:color w:val="282A2E"/>
        </w:rPr>
      </w:pPr>
      <w:r w:rsidRPr="007B5037">
        <w:rPr>
          <w:rFonts w:ascii="Arial" w:eastAsia="Calibri" w:hAnsi="Arial" w:cs="Arial"/>
          <w:color w:val="282A2E"/>
        </w:rPr>
        <w:t>Среди регионов ПФО</w:t>
      </w:r>
      <w:r w:rsidR="005F7D96" w:rsidRPr="007B5037">
        <w:rPr>
          <w:rFonts w:ascii="Arial" w:eastAsia="Calibri" w:hAnsi="Arial" w:cs="Arial"/>
          <w:color w:val="282A2E"/>
        </w:rPr>
        <w:t xml:space="preserve"> по объ</w:t>
      </w:r>
      <w:r w:rsidR="003913F5" w:rsidRPr="007B5037">
        <w:rPr>
          <w:rFonts w:ascii="Arial" w:eastAsia="Calibri" w:hAnsi="Arial" w:cs="Arial"/>
          <w:color w:val="282A2E"/>
        </w:rPr>
        <w:t>ё</w:t>
      </w:r>
      <w:r w:rsidR="005F7D96" w:rsidRPr="007B5037">
        <w:rPr>
          <w:rFonts w:ascii="Arial" w:eastAsia="Calibri" w:hAnsi="Arial" w:cs="Arial"/>
          <w:color w:val="282A2E"/>
        </w:rPr>
        <w:t>му освоенных инвестиций</w:t>
      </w:r>
      <w:r w:rsidR="008A70C0" w:rsidRPr="007B5037">
        <w:rPr>
          <w:rFonts w:ascii="Arial" w:eastAsia="Calibri" w:hAnsi="Arial" w:cs="Arial"/>
          <w:color w:val="282A2E"/>
        </w:rPr>
        <w:t xml:space="preserve"> на душу населения с показателем </w:t>
      </w:r>
      <w:r w:rsidR="00D71159" w:rsidRPr="007B5037">
        <w:rPr>
          <w:rFonts w:ascii="Arial" w:eastAsia="Calibri" w:hAnsi="Arial" w:cs="Arial"/>
          <w:color w:val="282A2E"/>
        </w:rPr>
        <w:t>416</w:t>
      </w:r>
      <w:r w:rsidR="008A70C0" w:rsidRPr="007B5037">
        <w:rPr>
          <w:rFonts w:ascii="Arial" w:eastAsia="Calibri" w:hAnsi="Arial" w:cs="Arial"/>
          <w:color w:val="282A2E"/>
        </w:rPr>
        <w:t>,</w:t>
      </w:r>
      <w:r w:rsidR="00D71159" w:rsidRPr="007B5037">
        <w:rPr>
          <w:rFonts w:ascii="Arial" w:eastAsia="Calibri" w:hAnsi="Arial" w:cs="Arial"/>
          <w:color w:val="282A2E"/>
        </w:rPr>
        <w:t>5</w:t>
      </w:r>
      <w:r w:rsidR="008A70C0" w:rsidRPr="007B5037">
        <w:rPr>
          <w:rFonts w:ascii="Arial" w:eastAsia="Calibri" w:hAnsi="Arial" w:cs="Arial"/>
          <w:color w:val="282A2E"/>
        </w:rPr>
        <w:t xml:space="preserve"> тыс. рублей</w:t>
      </w:r>
      <w:r w:rsidRPr="007B5037">
        <w:rPr>
          <w:rFonts w:ascii="Arial" w:eastAsia="Calibri" w:hAnsi="Arial" w:cs="Arial"/>
          <w:color w:val="282A2E"/>
        </w:rPr>
        <w:t xml:space="preserve"> лидирует</w:t>
      </w:r>
      <w:r w:rsidR="005F7D96" w:rsidRPr="007B5037">
        <w:rPr>
          <w:rFonts w:ascii="Arial" w:eastAsia="Calibri" w:hAnsi="Arial" w:cs="Arial"/>
          <w:color w:val="282A2E"/>
        </w:rPr>
        <w:t xml:space="preserve"> Республика Татарстан</w:t>
      </w:r>
      <w:r w:rsidR="008A70C0" w:rsidRPr="007B5037">
        <w:rPr>
          <w:rFonts w:ascii="Arial" w:eastAsia="Calibri" w:hAnsi="Arial" w:cs="Arial"/>
          <w:color w:val="282A2E"/>
        </w:rPr>
        <w:t>.</w:t>
      </w:r>
      <w:r w:rsidR="002B036E" w:rsidRPr="007B5037">
        <w:rPr>
          <w:rFonts w:ascii="Arial" w:eastAsia="Calibri" w:hAnsi="Arial" w:cs="Arial"/>
          <w:color w:val="282A2E"/>
        </w:rPr>
        <w:t xml:space="preserve"> Наименьший объ</w:t>
      </w:r>
      <w:r w:rsidR="003913F5" w:rsidRPr="007B5037">
        <w:rPr>
          <w:rFonts w:ascii="Arial" w:eastAsia="Calibri" w:hAnsi="Arial" w:cs="Arial"/>
          <w:color w:val="282A2E"/>
        </w:rPr>
        <w:t>ё</w:t>
      </w:r>
      <w:r w:rsidR="002B036E" w:rsidRPr="007B5037">
        <w:rPr>
          <w:rFonts w:ascii="Arial" w:eastAsia="Calibri" w:hAnsi="Arial" w:cs="Arial"/>
          <w:color w:val="282A2E"/>
        </w:rPr>
        <w:t xml:space="preserve">м инвестиций </w:t>
      </w:r>
      <w:r w:rsidR="00A40C66" w:rsidRPr="007B5037">
        <w:rPr>
          <w:rFonts w:ascii="Arial" w:eastAsia="Calibri" w:hAnsi="Arial" w:cs="Arial"/>
          <w:color w:val="282A2E"/>
        </w:rPr>
        <w:t xml:space="preserve">в </w:t>
      </w:r>
      <w:r w:rsidR="002B036E" w:rsidRPr="007B5037">
        <w:rPr>
          <w:rFonts w:ascii="Arial" w:eastAsia="Calibri" w:hAnsi="Arial" w:cs="Arial"/>
          <w:color w:val="282A2E"/>
        </w:rPr>
        <w:t>расч</w:t>
      </w:r>
      <w:r w:rsidR="003913F5" w:rsidRPr="007B5037">
        <w:rPr>
          <w:rFonts w:ascii="Arial" w:eastAsia="Calibri" w:hAnsi="Arial" w:cs="Arial"/>
          <w:color w:val="282A2E"/>
        </w:rPr>
        <w:t>ё</w:t>
      </w:r>
      <w:r w:rsidR="002B036E" w:rsidRPr="007B5037">
        <w:rPr>
          <w:rFonts w:ascii="Arial" w:eastAsia="Calibri" w:hAnsi="Arial" w:cs="Arial"/>
          <w:color w:val="282A2E"/>
        </w:rPr>
        <w:t>те на одного жителя</w:t>
      </w:r>
      <w:r w:rsidR="00522DEA" w:rsidRPr="007B5037">
        <w:rPr>
          <w:rFonts w:ascii="Arial" w:eastAsia="Calibri" w:hAnsi="Arial" w:cs="Arial"/>
          <w:color w:val="282A2E"/>
        </w:rPr>
        <w:t xml:space="preserve"> </w:t>
      </w:r>
      <w:r w:rsidR="005F7D96" w:rsidRPr="007B5037">
        <w:rPr>
          <w:rFonts w:ascii="Arial" w:eastAsia="Calibri" w:hAnsi="Arial" w:cs="Arial"/>
          <w:color w:val="282A2E"/>
        </w:rPr>
        <w:t>(</w:t>
      </w:r>
      <w:r w:rsidR="00D71159" w:rsidRPr="007B5037">
        <w:rPr>
          <w:rFonts w:ascii="Arial" w:eastAsia="Calibri" w:hAnsi="Arial" w:cs="Arial"/>
          <w:color w:val="282A2E"/>
        </w:rPr>
        <w:t>89</w:t>
      </w:r>
      <w:r w:rsidR="001866B0" w:rsidRPr="007B5037">
        <w:rPr>
          <w:rFonts w:ascii="Arial" w:eastAsia="Calibri" w:hAnsi="Arial" w:cs="Arial"/>
          <w:color w:val="282A2E"/>
        </w:rPr>
        <w:t>,</w:t>
      </w:r>
      <w:r w:rsidR="00D71159" w:rsidRPr="007B5037">
        <w:rPr>
          <w:rFonts w:ascii="Arial" w:eastAsia="Calibri" w:hAnsi="Arial" w:cs="Arial"/>
          <w:color w:val="282A2E"/>
        </w:rPr>
        <w:t>5</w:t>
      </w:r>
      <w:r w:rsidR="002B036E" w:rsidRPr="007B5037">
        <w:rPr>
          <w:rFonts w:ascii="Arial" w:eastAsia="Calibri" w:hAnsi="Arial" w:cs="Arial"/>
          <w:color w:val="282A2E"/>
        </w:rPr>
        <w:t xml:space="preserve"> тыс. рублей</w:t>
      </w:r>
      <w:r w:rsidR="005F7D96" w:rsidRPr="007B5037">
        <w:rPr>
          <w:rFonts w:ascii="Arial" w:eastAsia="Calibri" w:hAnsi="Arial" w:cs="Arial"/>
          <w:color w:val="282A2E"/>
        </w:rPr>
        <w:t>)</w:t>
      </w:r>
      <w:r w:rsidR="00A40C66" w:rsidRPr="007B5037">
        <w:rPr>
          <w:rFonts w:ascii="Arial" w:eastAsia="Calibri" w:hAnsi="Arial" w:cs="Arial"/>
          <w:color w:val="282A2E"/>
        </w:rPr>
        <w:t xml:space="preserve"> </w:t>
      </w:r>
      <w:r w:rsidR="00C1130B" w:rsidRPr="007B5037">
        <w:rPr>
          <w:rFonts w:ascii="Arial" w:eastAsia="Calibri" w:hAnsi="Arial" w:cs="Arial"/>
          <w:color w:val="282A2E"/>
        </w:rPr>
        <w:t>приходится на</w:t>
      </w:r>
      <w:r w:rsidR="00157440" w:rsidRPr="007B5037">
        <w:rPr>
          <w:rFonts w:ascii="Arial" w:eastAsia="Calibri" w:hAnsi="Arial" w:cs="Arial"/>
          <w:color w:val="282A2E"/>
        </w:rPr>
        <w:t xml:space="preserve"> </w:t>
      </w:r>
      <w:r w:rsidR="00D71159" w:rsidRPr="007B5037">
        <w:rPr>
          <w:rFonts w:ascii="Arial" w:eastAsia="Calibri" w:hAnsi="Arial" w:cs="Arial"/>
          <w:color w:val="282A2E"/>
        </w:rPr>
        <w:t xml:space="preserve">Чувашскую </w:t>
      </w:r>
      <w:r w:rsidR="00A40C66" w:rsidRPr="007B5037">
        <w:rPr>
          <w:rFonts w:ascii="Arial" w:eastAsia="Calibri" w:hAnsi="Arial" w:cs="Arial"/>
          <w:color w:val="282A2E"/>
        </w:rPr>
        <w:t>Республик</w:t>
      </w:r>
      <w:r w:rsidR="00157440" w:rsidRPr="007B5037">
        <w:rPr>
          <w:rFonts w:ascii="Arial" w:eastAsia="Calibri" w:hAnsi="Arial" w:cs="Arial"/>
          <w:color w:val="282A2E"/>
        </w:rPr>
        <w:t>у</w:t>
      </w:r>
      <w:r w:rsidR="002B036E" w:rsidRPr="007B5037">
        <w:rPr>
          <w:rFonts w:ascii="Arial" w:eastAsia="Calibri" w:hAnsi="Arial" w:cs="Arial"/>
          <w:color w:val="282A2E"/>
        </w:rPr>
        <w:t xml:space="preserve">. В Удмуртии </w:t>
      </w:r>
      <w:r w:rsidR="00B20BC8" w:rsidRPr="007B5037">
        <w:rPr>
          <w:rFonts w:ascii="Arial" w:eastAsia="Calibri" w:hAnsi="Arial" w:cs="Arial"/>
          <w:color w:val="282A2E"/>
        </w:rPr>
        <w:t>этот показатель с</w:t>
      </w:r>
      <w:r w:rsidR="005F7D96" w:rsidRPr="007B5037">
        <w:rPr>
          <w:rFonts w:ascii="Arial" w:eastAsia="Calibri" w:hAnsi="Arial" w:cs="Arial"/>
          <w:color w:val="282A2E"/>
        </w:rPr>
        <w:t>ложился в размере</w:t>
      </w:r>
      <w:r w:rsidR="002B036E" w:rsidRPr="007B5037">
        <w:rPr>
          <w:rFonts w:ascii="Arial" w:eastAsia="Calibri" w:hAnsi="Arial" w:cs="Arial"/>
          <w:color w:val="282A2E"/>
        </w:rPr>
        <w:t xml:space="preserve"> </w:t>
      </w:r>
      <w:r w:rsidR="007E2B32" w:rsidRPr="007B5037">
        <w:rPr>
          <w:rFonts w:ascii="Arial" w:eastAsia="Calibri" w:hAnsi="Arial" w:cs="Arial"/>
          <w:color w:val="282A2E"/>
        </w:rPr>
        <w:t>1</w:t>
      </w:r>
      <w:r w:rsidR="00D71159" w:rsidRPr="007B5037">
        <w:rPr>
          <w:rFonts w:ascii="Arial" w:eastAsia="Calibri" w:hAnsi="Arial" w:cs="Arial"/>
          <w:color w:val="282A2E"/>
        </w:rPr>
        <w:t>66</w:t>
      </w:r>
      <w:r w:rsidR="0051516A" w:rsidRPr="007B5037">
        <w:rPr>
          <w:rFonts w:ascii="Arial" w:eastAsia="Calibri" w:hAnsi="Arial" w:cs="Arial"/>
          <w:color w:val="282A2E"/>
        </w:rPr>
        <w:t>,</w:t>
      </w:r>
      <w:r w:rsidR="00D71159" w:rsidRPr="007B5037">
        <w:rPr>
          <w:rFonts w:ascii="Arial" w:eastAsia="Calibri" w:hAnsi="Arial" w:cs="Arial"/>
          <w:color w:val="282A2E"/>
        </w:rPr>
        <w:t>1</w:t>
      </w:r>
      <w:r w:rsidR="0051516A" w:rsidRPr="007B5037">
        <w:rPr>
          <w:rFonts w:ascii="Arial" w:eastAsia="Calibri" w:hAnsi="Arial" w:cs="Arial"/>
          <w:color w:val="282A2E"/>
        </w:rPr>
        <w:t xml:space="preserve"> тыс. рублей, что соответствует </w:t>
      </w:r>
      <w:r w:rsidR="006B5C7D" w:rsidRPr="007B5037">
        <w:rPr>
          <w:rFonts w:ascii="Arial" w:eastAsia="Calibri" w:hAnsi="Arial" w:cs="Arial"/>
          <w:color w:val="282A2E"/>
        </w:rPr>
        <w:t>7</w:t>
      </w:r>
      <w:r w:rsidR="0051516A" w:rsidRPr="007B5037">
        <w:rPr>
          <w:rFonts w:ascii="Arial" w:eastAsia="Calibri" w:hAnsi="Arial" w:cs="Arial"/>
          <w:color w:val="282A2E"/>
        </w:rPr>
        <w:t xml:space="preserve"> месту в ПФО.</w:t>
      </w:r>
    </w:p>
    <w:p w14:paraId="7821ED88" w14:textId="12AF7D99" w:rsidR="00B939FC" w:rsidRPr="007B5037" w:rsidRDefault="00E757CC" w:rsidP="007B5037">
      <w:pPr>
        <w:ind w:firstLine="567"/>
        <w:jc w:val="both"/>
        <w:rPr>
          <w:rFonts w:ascii="Arial" w:eastAsia="Calibri" w:hAnsi="Arial" w:cs="Arial"/>
          <w:color w:val="282A2E"/>
        </w:rPr>
      </w:pPr>
      <w:r w:rsidRPr="007B5037">
        <w:rPr>
          <w:rFonts w:ascii="Arial" w:eastAsia="Calibri" w:hAnsi="Arial" w:cs="Arial"/>
          <w:color w:val="282A2E"/>
        </w:rPr>
        <w:t>Большую часть</w:t>
      </w:r>
      <w:r w:rsidR="00B939FC" w:rsidRPr="007B5037">
        <w:rPr>
          <w:rFonts w:ascii="Arial" w:eastAsia="Calibri" w:hAnsi="Arial" w:cs="Arial"/>
          <w:color w:val="282A2E"/>
        </w:rPr>
        <w:t xml:space="preserve"> объ</w:t>
      </w:r>
      <w:r w:rsidR="003913F5" w:rsidRPr="007B5037">
        <w:rPr>
          <w:rFonts w:ascii="Arial" w:eastAsia="Calibri" w:hAnsi="Arial" w:cs="Arial"/>
          <w:color w:val="282A2E"/>
        </w:rPr>
        <w:t>ё</w:t>
      </w:r>
      <w:r w:rsidR="00B939FC" w:rsidRPr="007B5037">
        <w:rPr>
          <w:rFonts w:ascii="Arial" w:eastAsia="Calibri" w:hAnsi="Arial" w:cs="Arial"/>
          <w:color w:val="282A2E"/>
        </w:rPr>
        <w:t xml:space="preserve">ма инвестиций </w:t>
      </w:r>
      <w:r w:rsidR="003913F5" w:rsidRPr="007B5037">
        <w:rPr>
          <w:rFonts w:ascii="Arial" w:eastAsia="Calibri" w:hAnsi="Arial" w:cs="Arial"/>
          <w:color w:val="282A2E"/>
        </w:rPr>
        <w:t>–</w:t>
      </w:r>
      <w:r w:rsidRPr="007B5037">
        <w:rPr>
          <w:rFonts w:ascii="Arial" w:eastAsia="Calibri" w:hAnsi="Arial" w:cs="Arial"/>
          <w:color w:val="282A2E"/>
        </w:rPr>
        <w:t xml:space="preserve"> </w:t>
      </w:r>
      <w:r w:rsidR="00AC0419" w:rsidRPr="007B5037">
        <w:rPr>
          <w:rFonts w:ascii="Arial" w:eastAsia="Calibri" w:hAnsi="Arial" w:cs="Arial"/>
          <w:color w:val="282A2E"/>
        </w:rPr>
        <w:t>6</w:t>
      </w:r>
      <w:r w:rsidR="00D71159" w:rsidRPr="007B5037">
        <w:rPr>
          <w:rFonts w:ascii="Arial" w:eastAsia="Calibri" w:hAnsi="Arial" w:cs="Arial"/>
          <w:color w:val="282A2E"/>
        </w:rPr>
        <w:t>7</w:t>
      </w:r>
      <w:r w:rsidRPr="007B5037">
        <w:rPr>
          <w:rFonts w:ascii="Arial" w:eastAsia="Calibri" w:hAnsi="Arial" w:cs="Arial"/>
          <w:color w:val="282A2E"/>
        </w:rPr>
        <w:t xml:space="preserve">% </w:t>
      </w:r>
      <w:r w:rsidR="00E3767B" w:rsidRPr="007B5037">
        <w:rPr>
          <w:rFonts w:ascii="Arial" w:eastAsia="Calibri" w:hAnsi="Arial" w:cs="Arial"/>
          <w:color w:val="282A2E"/>
        </w:rPr>
        <w:t>(</w:t>
      </w:r>
      <w:r w:rsidR="00D71159" w:rsidRPr="007B5037">
        <w:rPr>
          <w:rFonts w:ascii="Arial" w:eastAsia="Calibri" w:hAnsi="Arial" w:cs="Arial"/>
          <w:color w:val="282A2E"/>
        </w:rPr>
        <w:t>159</w:t>
      </w:r>
      <w:r w:rsidR="00B939FC" w:rsidRPr="007B5037">
        <w:rPr>
          <w:rFonts w:ascii="Arial" w:eastAsia="Calibri" w:hAnsi="Arial" w:cs="Arial"/>
          <w:color w:val="282A2E"/>
        </w:rPr>
        <w:t>,</w:t>
      </w:r>
      <w:r w:rsidR="00D71159" w:rsidRPr="007B5037">
        <w:rPr>
          <w:rFonts w:ascii="Arial" w:eastAsia="Calibri" w:hAnsi="Arial" w:cs="Arial"/>
          <w:color w:val="282A2E"/>
        </w:rPr>
        <w:t>7</w:t>
      </w:r>
      <w:r w:rsidR="00B939FC" w:rsidRPr="007B5037">
        <w:rPr>
          <w:rFonts w:ascii="Arial" w:eastAsia="Calibri" w:hAnsi="Arial" w:cs="Arial"/>
          <w:color w:val="282A2E"/>
        </w:rPr>
        <w:t xml:space="preserve"> млрд рублей</w:t>
      </w:r>
      <w:r w:rsidR="00E3767B" w:rsidRPr="007B5037">
        <w:rPr>
          <w:rFonts w:ascii="Arial" w:eastAsia="Calibri" w:hAnsi="Arial" w:cs="Arial"/>
          <w:color w:val="282A2E"/>
        </w:rPr>
        <w:t>)</w:t>
      </w:r>
      <w:r w:rsidR="00B939FC" w:rsidRPr="007B5037">
        <w:rPr>
          <w:rFonts w:ascii="Arial" w:eastAsia="Calibri" w:hAnsi="Arial" w:cs="Arial"/>
          <w:color w:val="282A2E"/>
        </w:rPr>
        <w:t xml:space="preserve"> </w:t>
      </w:r>
      <w:r w:rsidR="007B5037" w:rsidRPr="007B5037">
        <w:rPr>
          <w:rFonts w:ascii="Arial" w:eastAsia="Calibri" w:hAnsi="Arial" w:cs="Arial"/>
          <w:color w:val="282A2E"/>
        </w:rPr>
        <w:t xml:space="preserve">– </w:t>
      </w:r>
      <w:r w:rsidR="00B939FC" w:rsidRPr="007B5037">
        <w:rPr>
          <w:rFonts w:ascii="Arial" w:eastAsia="Calibri" w:hAnsi="Arial" w:cs="Arial"/>
          <w:color w:val="282A2E"/>
        </w:rPr>
        <w:t xml:space="preserve">составили вложения </w:t>
      </w:r>
      <w:r w:rsidR="007B5037">
        <w:rPr>
          <w:rFonts w:ascii="Arial" w:eastAsia="Calibri" w:hAnsi="Arial" w:cs="Arial"/>
          <w:color w:val="282A2E"/>
        </w:rPr>
        <w:br/>
      </w:r>
      <w:r w:rsidR="00B939FC" w:rsidRPr="007B5037">
        <w:rPr>
          <w:rFonts w:ascii="Arial" w:eastAsia="Calibri" w:hAnsi="Arial" w:cs="Arial"/>
          <w:color w:val="282A2E"/>
        </w:rPr>
        <w:t xml:space="preserve">в основной капитал организаций, не относящихся к субъектам малого предпринимательства. </w:t>
      </w:r>
      <w:r w:rsidRPr="007B5037">
        <w:rPr>
          <w:rFonts w:ascii="Arial" w:eastAsia="Calibri" w:hAnsi="Arial" w:cs="Arial"/>
          <w:color w:val="282A2E"/>
        </w:rPr>
        <w:t xml:space="preserve">При этом </w:t>
      </w:r>
      <w:r w:rsidR="008A70C0" w:rsidRPr="007B5037">
        <w:rPr>
          <w:rFonts w:ascii="Arial" w:eastAsia="Calibri" w:hAnsi="Arial" w:cs="Arial"/>
          <w:color w:val="282A2E"/>
        </w:rPr>
        <w:t xml:space="preserve">основным </w:t>
      </w:r>
      <w:r w:rsidRPr="007B5037">
        <w:rPr>
          <w:rFonts w:ascii="Arial" w:eastAsia="Calibri" w:hAnsi="Arial" w:cs="Arial"/>
          <w:color w:val="282A2E"/>
        </w:rPr>
        <w:t>источником инвестиций</w:t>
      </w:r>
      <w:r w:rsidR="008A70C0" w:rsidRPr="007B5037">
        <w:rPr>
          <w:rFonts w:ascii="Arial" w:eastAsia="Calibri" w:hAnsi="Arial" w:cs="Arial"/>
          <w:color w:val="282A2E"/>
        </w:rPr>
        <w:t xml:space="preserve"> </w:t>
      </w:r>
      <w:r w:rsidRPr="007B5037">
        <w:rPr>
          <w:rFonts w:ascii="Arial" w:eastAsia="Calibri" w:hAnsi="Arial" w:cs="Arial"/>
          <w:color w:val="282A2E"/>
        </w:rPr>
        <w:t xml:space="preserve">являются </w:t>
      </w:r>
      <w:r w:rsidR="00B939FC" w:rsidRPr="007B5037">
        <w:rPr>
          <w:rFonts w:ascii="Arial" w:eastAsia="Calibri" w:hAnsi="Arial" w:cs="Arial"/>
          <w:color w:val="282A2E"/>
        </w:rPr>
        <w:t xml:space="preserve">собственные средства </w:t>
      </w:r>
      <w:r w:rsidR="00A55301" w:rsidRPr="007B5037">
        <w:rPr>
          <w:rFonts w:ascii="Arial" w:eastAsia="Calibri" w:hAnsi="Arial" w:cs="Arial"/>
          <w:color w:val="282A2E"/>
        </w:rPr>
        <w:t xml:space="preserve">этих организаций </w:t>
      </w:r>
      <w:r w:rsidR="00B939FC" w:rsidRPr="007B5037">
        <w:rPr>
          <w:rFonts w:ascii="Arial" w:eastAsia="Calibri" w:hAnsi="Arial" w:cs="Arial"/>
          <w:color w:val="282A2E"/>
        </w:rPr>
        <w:t>(</w:t>
      </w:r>
      <w:r w:rsidR="00D71159" w:rsidRPr="007B5037">
        <w:rPr>
          <w:rFonts w:ascii="Arial" w:eastAsia="Calibri" w:hAnsi="Arial" w:cs="Arial"/>
          <w:color w:val="282A2E"/>
        </w:rPr>
        <w:t>64</w:t>
      </w:r>
      <w:r w:rsidR="00B939FC" w:rsidRPr="007B5037">
        <w:rPr>
          <w:rFonts w:ascii="Arial" w:eastAsia="Calibri" w:hAnsi="Arial" w:cs="Arial"/>
          <w:color w:val="282A2E"/>
        </w:rPr>
        <w:t>%)</w:t>
      </w:r>
      <w:r w:rsidRPr="007B5037">
        <w:rPr>
          <w:rFonts w:ascii="Arial" w:eastAsia="Calibri" w:hAnsi="Arial" w:cs="Arial"/>
          <w:color w:val="282A2E"/>
        </w:rPr>
        <w:t xml:space="preserve">, </w:t>
      </w:r>
      <w:r w:rsidR="007B5037">
        <w:rPr>
          <w:rFonts w:ascii="Arial" w:eastAsia="Calibri" w:hAnsi="Arial" w:cs="Arial"/>
          <w:color w:val="282A2E"/>
        </w:rPr>
        <w:br/>
      </w:r>
      <w:r w:rsidRPr="007B5037">
        <w:rPr>
          <w:rFonts w:ascii="Arial" w:eastAsia="Calibri" w:hAnsi="Arial" w:cs="Arial"/>
          <w:color w:val="282A2E"/>
        </w:rPr>
        <w:t>а в структуре</w:t>
      </w:r>
      <w:r w:rsidR="00B939FC" w:rsidRPr="007B5037">
        <w:rPr>
          <w:rFonts w:ascii="Arial" w:eastAsia="Calibri" w:hAnsi="Arial" w:cs="Arial"/>
          <w:color w:val="282A2E"/>
        </w:rPr>
        <w:t xml:space="preserve"> привлеч</w:t>
      </w:r>
      <w:r w:rsidR="003913F5" w:rsidRPr="007B5037">
        <w:rPr>
          <w:rFonts w:ascii="Arial" w:eastAsia="Calibri" w:hAnsi="Arial" w:cs="Arial"/>
          <w:color w:val="282A2E"/>
        </w:rPr>
        <w:t>ё</w:t>
      </w:r>
      <w:r w:rsidR="00B939FC" w:rsidRPr="007B5037">
        <w:rPr>
          <w:rFonts w:ascii="Arial" w:eastAsia="Calibri" w:hAnsi="Arial" w:cs="Arial"/>
          <w:color w:val="282A2E"/>
        </w:rPr>
        <w:t>нных средств</w:t>
      </w:r>
      <w:r w:rsidR="00875E35" w:rsidRPr="007B5037">
        <w:rPr>
          <w:rFonts w:ascii="Arial" w:eastAsia="Calibri" w:hAnsi="Arial" w:cs="Arial"/>
          <w:color w:val="282A2E"/>
        </w:rPr>
        <w:t xml:space="preserve"> </w:t>
      </w:r>
      <w:r w:rsidR="004404B2" w:rsidRPr="007B5037">
        <w:rPr>
          <w:rFonts w:ascii="Arial" w:eastAsia="Calibri" w:hAnsi="Arial" w:cs="Arial"/>
          <w:color w:val="282A2E"/>
        </w:rPr>
        <w:t>наибольший объ</w:t>
      </w:r>
      <w:r w:rsidR="007B5037">
        <w:rPr>
          <w:rFonts w:ascii="Arial" w:eastAsia="Calibri" w:hAnsi="Arial" w:cs="Arial"/>
          <w:color w:val="282A2E"/>
        </w:rPr>
        <w:t>ё</w:t>
      </w:r>
      <w:r w:rsidR="004404B2" w:rsidRPr="007B5037">
        <w:rPr>
          <w:rFonts w:ascii="Arial" w:eastAsia="Calibri" w:hAnsi="Arial" w:cs="Arial"/>
          <w:color w:val="282A2E"/>
        </w:rPr>
        <w:t xml:space="preserve">м </w:t>
      </w:r>
      <w:r w:rsidR="00B939FC" w:rsidRPr="007B5037">
        <w:rPr>
          <w:rFonts w:ascii="Arial" w:eastAsia="Calibri" w:hAnsi="Arial" w:cs="Arial"/>
          <w:color w:val="282A2E"/>
        </w:rPr>
        <w:t>приходится на бюджетные средства</w:t>
      </w:r>
      <w:r w:rsidR="004404B2" w:rsidRPr="007B5037">
        <w:rPr>
          <w:rFonts w:ascii="Arial" w:eastAsia="Calibri" w:hAnsi="Arial" w:cs="Arial"/>
          <w:color w:val="282A2E"/>
        </w:rPr>
        <w:t xml:space="preserve"> (</w:t>
      </w:r>
      <w:r w:rsidR="00D71159" w:rsidRPr="007B5037">
        <w:rPr>
          <w:rFonts w:ascii="Arial" w:eastAsia="Calibri" w:hAnsi="Arial" w:cs="Arial"/>
          <w:color w:val="282A2E"/>
        </w:rPr>
        <w:t>31</w:t>
      </w:r>
      <w:r w:rsidR="001B3066" w:rsidRPr="007B5037">
        <w:rPr>
          <w:rFonts w:ascii="Arial" w:eastAsia="Calibri" w:hAnsi="Arial" w:cs="Arial"/>
          <w:color w:val="282A2E"/>
        </w:rPr>
        <w:t>,</w:t>
      </w:r>
      <w:r w:rsidR="00D71159" w:rsidRPr="007B5037">
        <w:rPr>
          <w:rFonts w:ascii="Arial" w:eastAsia="Calibri" w:hAnsi="Arial" w:cs="Arial"/>
          <w:color w:val="282A2E"/>
        </w:rPr>
        <w:t>4</w:t>
      </w:r>
      <w:r w:rsidR="004404B2" w:rsidRPr="007B5037">
        <w:rPr>
          <w:rFonts w:ascii="Arial" w:eastAsia="Calibri" w:hAnsi="Arial" w:cs="Arial"/>
          <w:color w:val="282A2E"/>
        </w:rPr>
        <w:t xml:space="preserve"> мл</w:t>
      </w:r>
      <w:r w:rsidR="001B3066" w:rsidRPr="007B5037">
        <w:rPr>
          <w:rFonts w:ascii="Arial" w:eastAsia="Calibri" w:hAnsi="Arial" w:cs="Arial"/>
          <w:color w:val="282A2E"/>
        </w:rPr>
        <w:t>рд</w:t>
      </w:r>
      <w:r w:rsidR="004404B2" w:rsidRPr="007B5037">
        <w:rPr>
          <w:rFonts w:ascii="Arial" w:eastAsia="Calibri" w:hAnsi="Arial" w:cs="Arial"/>
          <w:color w:val="282A2E"/>
        </w:rPr>
        <w:t xml:space="preserve"> рублей)</w:t>
      </w:r>
      <w:r w:rsidR="008A70C0" w:rsidRPr="007B5037">
        <w:rPr>
          <w:rFonts w:ascii="Arial" w:eastAsia="Calibri" w:hAnsi="Arial" w:cs="Arial"/>
          <w:color w:val="282A2E"/>
        </w:rPr>
        <w:t>.</w:t>
      </w:r>
      <w:r w:rsidR="00B939FC" w:rsidRPr="007B5037">
        <w:rPr>
          <w:rFonts w:ascii="Arial" w:eastAsia="Calibri" w:hAnsi="Arial" w:cs="Arial"/>
          <w:color w:val="282A2E"/>
        </w:rPr>
        <w:t xml:space="preserve"> </w:t>
      </w:r>
      <w:r w:rsidR="008A70C0" w:rsidRPr="007B5037">
        <w:rPr>
          <w:rFonts w:ascii="Arial" w:eastAsia="Calibri" w:hAnsi="Arial" w:cs="Arial"/>
          <w:color w:val="282A2E"/>
        </w:rPr>
        <w:t xml:space="preserve">Значительные средства на </w:t>
      </w:r>
      <w:r w:rsidR="00070CB8" w:rsidRPr="007B5037">
        <w:rPr>
          <w:rFonts w:ascii="Arial" w:eastAsia="Calibri" w:hAnsi="Arial" w:cs="Arial"/>
          <w:color w:val="282A2E"/>
        </w:rPr>
        <w:t xml:space="preserve">развитие предприятий привлекаются </w:t>
      </w:r>
      <w:r w:rsidR="008A70C0" w:rsidRPr="007B5037">
        <w:rPr>
          <w:rFonts w:ascii="Arial" w:eastAsia="Calibri" w:hAnsi="Arial" w:cs="Arial"/>
          <w:color w:val="282A2E"/>
        </w:rPr>
        <w:t>за сч</w:t>
      </w:r>
      <w:r w:rsidR="007B5037">
        <w:rPr>
          <w:rFonts w:ascii="Arial" w:eastAsia="Calibri" w:hAnsi="Arial" w:cs="Arial"/>
          <w:color w:val="282A2E"/>
        </w:rPr>
        <w:t>ё</w:t>
      </w:r>
      <w:r w:rsidR="008A70C0" w:rsidRPr="007B5037">
        <w:rPr>
          <w:rFonts w:ascii="Arial" w:eastAsia="Calibri" w:hAnsi="Arial" w:cs="Arial"/>
          <w:color w:val="282A2E"/>
        </w:rPr>
        <w:t xml:space="preserve">т </w:t>
      </w:r>
      <w:r w:rsidR="00EC2D21" w:rsidRPr="007B5037">
        <w:rPr>
          <w:rFonts w:ascii="Arial" w:eastAsia="Calibri" w:hAnsi="Arial" w:cs="Arial"/>
          <w:color w:val="282A2E"/>
        </w:rPr>
        <w:t>кредит</w:t>
      </w:r>
      <w:r w:rsidR="008A70C0" w:rsidRPr="007B5037">
        <w:rPr>
          <w:rFonts w:ascii="Arial" w:eastAsia="Calibri" w:hAnsi="Arial" w:cs="Arial"/>
          <w:color w:val="282A2E"/>
        </w:rPr>
        <w:t>ов</w:t>
      </w:r>
      <w:r w:rsidR="00EC2D21" w:rsidRPr="007B5037">
        <w:rPr>
          <w:rFonts w:ascii="Arial" w:eastAsia="Calibri" w:hAnsi="Arial" w:cs="Arial"/>
          <w:color w:val="282A2E"/>
        </w:rPr>
        <w:t xml:space="preserve"> банков</w:t>
      </w:r>
      <w:r w:rsidR="004404B2" w:rsidRPr="007B5037">
        <w:rPr>
          <w:rFonts w:ascii="Arial" w:eastAsia="Calibri" w:hAnsi="Arial" w:cs="Arial"/>
          <w:color w:val="282A2E"/>
        </w:rPr>
        <w:t xml:space="preserve"> (</w:t>
      </w:r>
      <w:r w:rsidR="00D71159" w:rsidRPr="007B5037">
        <w:rPr>
          <w:rFonts w:ascii="Arial" w:eastAsia="Calibri" w:hAnsi="Arial" w:cs="Arial"/>
          <w:color w:val="282A2E"/>
        </w:rPr>
        <w:t>15</w:t>
      </w:r>
      <w:r w:rsidR="001B3066" w:rsidRPr="007B5037">
        <w:rPr>
          <w:rFonts w:ascii="Arial" w:eastAsia="Calibri" w:hAnsi="Arial" w:cs="Arial"/>
          <w:color w:val="282A2E"/>
        </w:rPr>
        <w:t>,</w:t>
      </w:r>
      <w:r w:rsidR="00D71159" w:rsidRPr="007B5037">
        <w:rPr>
          <w:rFonts w:ascii="Arial" w:eastAsia="Calibri" w:hAnsi="Arial" w:cs="Arial"/>
          <w:color w:val="282A2E"/>
        </w:rPr>
        <w:t>7</w:t>
      </w:r>
      <w:r w:rsidR="004404B2" w:rsidRPr="007B5037">
        <w:rPr>
          <w:rFonts w:ascii="Arial" w:eastAsia="Calibri" w:hAnsi="Arial" w:cs="Arial"/>
          <w:color w:val="282A2E"/>
        </w:rPr>
        <w:t xml:space="preserve"> мл</w:t>
      </w:r>
      <w:r w:rsidR="001B3066" w:rsidRPr="007B5037">
        <w:rPr>
          <w:rFonts w:ascii="Arial" w:eastAsia="Calibri" w:hAnsi="Arial" w:cs="Arial"/>
          <w:color w:val="282A2E"/>
        </w:rPr>
        <w:t>рд</w:t>
      </w:r>
      <w:r w:rsidR="004404B2" w:rsidRPr="007B5037">
        <w:rPr>
          <w:rFonts w:ascii="Arial" w:eastAsia="Calibri" w:hAnsi="Arial" w:cs="Arial"/>
          <w:color w:val="282A2E"/>
        </w:rPr>
        <w:t xml:space="preserve"> рублей).</w:t>
      </w:r>
    </w:p>
    <w:p w14:paraId="48A27AC2" w14:textId="77777777" w:rsidR="00B939FC" w:rsidRPr="007B5037" w:rsidRDefault="00EC2D21" w:rsidP="007B5037">
      <w:pPr>
        <w:pStyle w:val="ad"/>
        <w:spacing w:after="160" w:line="259" w:lineRule="auto"/>
        <w:ind w:firstLine="567"/>
        <w:rPr>
          <w:rFonts w:ascii="Arial" w:eastAsia="Calibri" w:hAnsi="Arial" w:cs="Arial"/>
          <w:color w:val="282A2E"/>
          <w:sz w:val="22"/>
          <w:szCs w:val="22"/>
        </w:rPr>
      </w:pPr>
      <w:r w:rsidRPr="007B5037">
        <w:rPr>
          <w:rFonts w:ascii="Arial" w:hAnsi="Arial" w:cs="Arial"/>
          <w:color w:val="282A2E"/>
          <w:sz w:val="22"/>
          <w:szCs w:val="22"/>
        </w:rPr>
        <w:t xml:space="preserve">В </w:t>
      </w:r>
      <w:r w:rsidR="00070CB8" w:rsidRPr="007B5037">
        <w:rPr>
          <w:rFonts w:ascii="Arial" w:hAnsi="Arial" w:cs="Arial"/>
          <w:color w:val="282A2E"/>
          <w:sz w:val="22"/>
          <w:szCs w:val="22"/>
        </w:rPr>
        <w:t>течение</w:t>
      </w:r>
      <w:r w:rsidRPr="007B5037">
        <w:rPr>
          <w:rFonts w:ascii="Arial" w:hAnsi="Arial" w:cs="Arial"/>
          <w:color w:val="282A2E"/>
          <w:sz w:val="22"/>
          <w:szCs w:val="22"/>
        </w:rPr>
        <w:t xml:space="preserve"> </w:t>
      </w:r>
      <w:r w:rsidR="00261B6D" w:rsidRPr="007B5037">
        <w:rPr>
          <w:rFonts w:ascii="Arial" w:hAnsi="Arial" w:cs="Arial"/>
          <w:color w:val="282A2E"/>
          <w:sz w:val="22"/>
          <w:szCs w:val="22"/>
        </w:rPr>
        <w:t>года</w:t>
      </w:r>
      <w:r w:rsidR="00070CB8" w:rsidRPr="007B5037">
        <w:rPr>
          <w:rFonts w:ascii="Arial" w:hAnsi="Arial" w:cs="Arial"/>
          <w:color w:val="282A2E"/>
          <w:sz w:val="22"/>
          <w:szCs w:val="22"/>
        </w:rPr>
        <w:t xml:space="preserve"> </w:t>
      </w:r>
      <w:r w:rsidR="00474175" w:rsidRPr="007B5037">
        <w:rPr>
          <w:rFonts w:ascii="Arial" w:hAnsi="Arial" w:cs="Arial"/>
          <w:color w:val="282A2E"/>
          <w:sz w:val="22"/>
          <w:szCs w:val="22"/>
        </w:rPr>
        <w:t>наибольшая</w:t>
      </w:r>
      <w:r w:rsidR="00070CB8" w:rsidRPr="007B5037">
        <w:rPr>
          <w:rFonts w:ascii="Arial" w:hAnsi="Arial" w:cs="Arial"/>
          <w:color w:val="282A2E"/>
          <w:sz w:val="22"/>
          <w:szCs w:val="22"/>
        </w:rPr>
        <w:t xml:space="preserve"> часть инвестиций </w:t>
      </w:r>
      <w:r w:rsidR="00474175" w:rsidRPr="007B5037">
        <w:rPr>
          <w:rFonts w:ascii="Arial" w:hAnsi="Arial" w:cs="Arial"/>
          <w:color w:val="282A2E"/>
          <w:sz w:val="22"/>
          <w:szCs w:val="22"/>
        </w:rPr>
        <w:t xml:space="preserve">была </w:t>
      </w:r>
      <w:r w:rsidR="00070CB8" w:rsidRPr="007B5037">
        <w:rPr>
          <w:rFonts w:ascii="Arial" w:hAnsi="Arial" w:cs="Arial"/>
          <w:color w:val="282A2E"/>
          <w:sz w:val="22"/>
          <w:szCs w:val="22"/>
        </w:rPr>
        <w:t xml:space="preserve">направлена в </w:t>
      </w:r>
      <w:r w:rsidRPr="007B5037">
        <w:rPr>
          <w:rFonts w:ascii="Arial" w:hAnsi="Arial" w:cs="Arial"/>
          <w:color w:val="282A2E"/>
          <w:sz w:val="22"/>
          <w:szCs w:val="22"/>
        </w:rPr>
        <w:t>обрабатывающие производства</w:t>
      </w:r>
      <w:r w:rsidR="0065220B" w:rsidRPr="007B5037">
        <w:rPr>
          <w:rFonts w:ascii="Arial" w:hAnsi="Arial" w:cs="Arial"/>
          <w:color w:val="282A2E"/>
          <w:sz w:val="22"/>
          <w:szCs w:val="22"/>
        </w:rPr>
        <w:t xml:space="preserve"> и добычу полезных ископаемых</w:t>
      </w:r>
      <w:r w:rsidRPr="007B5037">
        <w:rPr>
          <w:rFonts w:ascii="Arial" w:hAnsi="Arial" w:cs="Arial"/>
          <w:color w:val="282A2E"/>
          <w:sz w:val="22"/>
          <w:szCs w:val="22"/>
        </w:rPr>
        <w:t xml:space="preserve">, на развитие которых использовано </w:t>
      </w:r>
      <w:r w:rsidR="00A82496" w:rsidRPr="007B5037">
        <w:rPr>
          <w:rFonts w:ascii="Arial" w:eastAsia="Calibri" w:hAnsi="Arial" w:cs="Arial"/>
          <w:color w:val="282A2E"/>
          <w:sz w:val="22"/>
          <w:szCs w:val="22"/>
        </w:rPr>
        <w:t>соответственно</w:t>
      </w:r>
      <w:r w:rsidR="00A82496" w:rsidRPr="007B5037">
        <w:rPr>
          <w:rFonts w:ascii="Arial" w:hAnsi="Arial" w:cs="Arial"/>
          <w:color w:val="282A2E"/>
          <w:sz w:val="22"/>
          <w:szCs w:val="22"/>
        </w:rPr>
        <w:t xml:space="preserve"> </w:t>
      </w:r>
      <w:r w:rsidR="00D71159" w:rsidRPr="007B5037">
        <w:rPr>
          <w:rFonts w:ascii="Arial" w:hAnsi="Arial" w:cs="Arial"/>
          <w:color w:val="282A2E"/>
          <w:sz w:val="22"/>
          <w:szCs w:val="22"/>
        </w:rPr>
        <w:t>31</w:t>
      </w:r>
      <w:r w:rsidRPr="007B5037">
        <w:rPr>
          <w:rFonts w:ascii="Arial" w:hAnsi="Arial" w:cs="Arial"/>
          <w:color w:val="282A2E"/>
          <w:sz w:val="22"/>
          <w:szCs w:val="22"/>
        </w:rPr>
        <w:t xml:space="preserve">% </w:t>
      </w:r>
      <w:r w:rsidR="0065220B" w:rsidRPr="007B5037">
        <w:rPr>
          <w:rFonts w:ascii="Arial" w:hAnsi="Arial" w:cs="Arial"/>
          <w:color w:val="282A2E"/>
          <w:sz w:val="22"/>
          <w:szCs w:val="22"/>
        </w:rPr>
        <w:t xml:space="preserve">и </w:t>
      </w:r>
      <w:r w:rsidR="00D71159" w:rsidRPr="007B5037">
        <w:rPr>
          <w:rFonts w:ascii="Arial" w:hAnsi="Arial" w:cs="Arial"/>
          <w:color w:val="282A2E"/>
          <w:sz w:val="22"/>
          <w:szCs w:val="22"/>
        </w:rPr>
        <w:t>17</w:t>
      </w:r>
      <w:r w:rsidR="0065220B" w:rsidRPr="007B5037">
        <w:rPr>
          <w:rFonts w:ascii="Arial" w:hAnsi="Arial" w:cs="Arial"/>
          <w:color w:val="282A2E"/>
          <w:sz w:val="22"/>
          <w:szCs w:val="22"/>
        </w:rPr>
        <w:t xml:space="preserve">% </w:t>
      </w:r>
      <w:r w:rsidRPr="007B5037">
        <w:rPr>
          <w:rFonts w:ascii="Arial" w:hAnsi="Arial" w:cs="Arial"/>
          <w:color w:val="282A2E"/>
          <w:sz w:val="22"/>
          <w:szCs w:val="22"/>
        </w:rPr>
        <w:t>объ</w:t>
      </w:r>
      <w:r w:rsidR="003913F5" w:rsidRPr="007B5037">
        <w:rPr>
          <w:rFonts w:ascii="Arial" w:hAnsi="Arial" w:cs="Arial"/>
          <w:color w:val="282A2E"/>
          <w:sz w:val="22"/>
          <w:szCs w:val="22"/>
        </w:rPr>
        <w:t>ё</w:t>
      </w:r>
      <w:r w:rsidRPr="007B5037">
        <w:rPr>
          <w:rFonts w:ascii="Arial" w:hAnsi="Arial" w:cs="Arial"/>
          <w:color w:val="282A2E"/>
          <w:sz w:val="22"/>
          <w:szCs w:val="22"/>
        </w:rPr>
        <w:t>ма капитальных вложений</w:t>
      </w:r>
      <w:r w:rsidR="00991CA8" w:rsidRPr="007B5037">
        <w:rPr>
          <w:rFonts w:ascii="Arial" w:eastAsia="Calibri" w:hAnsi="Arial" w:cs="Arial"/>
          <w:color w:val="282A2E"/>
          <w:sz w:val="22"/>
          <w:szCs w:val="22"/>
        </w:rPr>
        <w:t>.</w:t>
      </w:r>
    </w:p>
    <w:p w14:paraId="34DFB103" w14:textId="3DF705EE" w:rsidR="00070CB8" w:rsidRPr="007B5037" w:rsidRDefault="00991CA8" w:rsidP="007B5037">
      <w:pPr>
        <w:ind w:firstLine="567"/>
        <w:jc w:val="both"/>
        <w:rPr>
          <w:rFonts w:ascii="Arial" w:eastAsia="Calibri" w:hAnsi="Arial" w:cs="Arial"/>
          <w:color w:val="282A2E"/>
        </w:rPr>
      </w:pPr>
      <w:r w:rsidRPr="007B5037">
        <w:rPr>
          <w:rFonts w:ascii="Arial" w:eastAsia="Calibri" w:hAnsi="Arial" w:cs="Arial"/>
          <w:color w:val="282A2E"/>
        </w:rPr>
        <w:t>На приобретение машин,</w:t>
      </w:r>
      <w:r w:rsidR="0023026C" w:rsidRPr="007B5037">
        <w:rPr>
          <w:rFonts w:ascii="Arial" w:eastAsia="Calibri" w:hAnsi="Arial" w:cs="Arial"/>
          <w:color w:val="282A2E"/>
        </w:rPr>
        <w:t xml:space="preserve"> </w:t>
      </w:r>
      <w:r w:rsidRPr="007B5037">
        <w:rPr>
          <w:rFonts w:ascii="Arial" w:eastAsia="Calibri" w:hAnsi="Arial" w:cs="Arial"/>
          <w:color w:val="282A2E"/>
        </w:rPr>
        <w:t>оборудования,</w:t>
      </w:r>
      <w:r w:rsidR="0023026C" w:rsidRPr="007B5037">
        <w:rPr>
          <w:rFonts w:ascii="Arial" w:eastAsia="Calibri" w:hAnsi="Arial" w:cs="Arial"/>
          <w:color w:val="282A2E"/>
        </w:rPr>
        <w:t xml:space="preserve"> </w:t>
      </w:r>
      <w:r w:rsidRPr="007B5037">
        <w:rPr>
          <w:rFonts w:ascii="Arial" w:eastAsia="Calibri" w:hAnsi="Arial" w:cs="Arial"/>
          <w:color w:val="282A2E"/>
        </w:rPr>
        <w:t>включая</w:t>
      </w:r>
      <w:r w:rsidR="0023026C" w:rsidRPr="007B5037">
        <w:rPr>
          <w:rFonts w:ascii="Arial" w:eastAsia="Calibri" w:hAnsi="Arial" w:cs="Arial"/>
          <w:color w:val="282A2E"/>
        </w:rPr>
        <w:t xml:space="preserve"> хозяйственный инвентарь и другие объекты, организации, не относящиеся к субъектам малого предпринимательства</w:t>
      </w:r>
      <w:r w:rsidR="00D344C6" w:rsidRPr="007B5037">
        <w:rPr>
          <w:rFonts w:ascii="Arial" w:eastAsia="Calibri" w:hAnsi="Arial" w:cs="Arial"/>
          <w:color w:val="282A2E"/>
        </w:rPr>
        <w:t>,</w:t>
      </w:r>
      <w:r w:rsidR="0023026C" w:rsidRPr="007B5037">
        <w:rPr>
          <w:rFonts w:ascii="Arial" w:eastAsia="Calibri" w:hAnsi="Arial" w:cs="Arial"/>
          <w:color w:val="282A2E"/>
        </w:rPr>
        <w:t xml:space="preserve"> использовали </w:t>
      </w:r>
      <w:r w:rsidR="00A957E5" w:rsidRPr="007B5037">
        <w:rPr>
          <w:rFonts w:ascii="Arial" w:eastAsia="Calibri" w:hAnsi="Arial" w:cs="Arial"/>
          <w:color w:val="282A2E"/>
        </w:rPr>
        <w:t>4</w:t>
      </w:r>
      <w:r w:rsidR="00D71159" w:rsidRPr="007B5037">
        <w:rPr>
          <w:rFonts w:ascii="Arial" w:eastAsia="Calibri" w:hAnsi="Arial" w:cs="Arial"/>
          <w:color w:val="282A2E"/>
        </w:rPr>
        <w:t>5</w:t>
      </w:r>
      <w:r w:rsidR="00A94DEA" w:rsidRPr="007B5037">
        <w:rPr>
          <w:rFonts w:ascii="Arial" w:eastAsia="Calibri" w:hAnsi="Arial" w:cs="Arial"/>
          <w:color w:val="282A2E"/>
        </w:rPr>
        <w:t>% общего объ</w:t>
      </w:r>
      <w:r w:rsidR="003913F5" w:rsidRPr="007B5037">
        <w:rPr>
          <w:rFonts w:ascii="Arial" w:eastAsia="Calibri" w:hAnsi="Arial" w:cs="Arial"/>
          <w:color w:val="282A2E"/>
        </w:rPr>
        <w:t>ё</w:t>
      </w:r>
      <w:r w:rsidR="00A94DEA" w:rsidRPr="007B5037">
        <w:rPr>
          <w:rFonts w:ascii="Arial" w:eastAsia="Calibri" w:hAnsi="Arial" w:cs="Arial"/>
          <w:color w:val="282A2E"/>
        </w:rPr>
        <w:t>ма инвестиций,</w:t>
      </w:r>
      <w:r w:rsidR="008A70C0" w:rsidRPr="007B5037">
        <w:rPr>
          <w:rFonts w:ascii="Arial" w:eastAsia="Calibri" w:hAnsi="Arial" w:cs="Arial"/>
          <w:color w:val="282A2E"/>
        </w:rPr>
        <w:t xml:space="preserve"> треть объ</w:t>
      </w:r>
      <w:r w:rsidR="007B5037">
        <w:rPr>
          <w:rFonts w:ascii="Arial" w:eastAsia="Calibri" w:hAnsi="Arial" w:cs="Arial"/>
          <w:color w:val="282A2E"/>
        </w:rPr>
        <w:t>ё</w:t>
      </w:r>
      <w:r w:rsidR="008A70C0" w:rsidRPr="007B5037">
        <w:rPr>
          <w:rFonts w:ascii="Arial" w:eastAsia="Calibri" w:hAnsi="Arial" w:cs="Arial"/>
          <w:color w:val="282A2E"/>
        </w:rPr>
        <w:t xml:space="preserve">ма инвестиций была направлена </w:t>
      </w:r>
      <w:r w:rsidR="00A94DEA" w:rsidRPr="007B5037">
        <w:rPr>
          <w:rFonts w:ascii="Arial" w:eastAsia="Calibri" w:hAnsi="Arial" w:cs="Arial"/>
          <w:color w:val="282A2E"/>
        </w:rPr>
        <w:t xml:space="preserve">на возведение зданий, сооружений </w:t>
      </w:r>
      <w:r w:rsidR="002A3277">
        <w:rPr>
          <w:rFonts w:ascii="Arial" w:eastAsia="Calibri" w:hAnsi="Arial" w:cs="Arial"/>
          <w:color w:val="282A2E"/>
        </w:rPr>
        <w:br/>
      </w:r>
      <w:r w:rsidR="00A94DEA" w:rsidRPr="007B5037">
        <w:rPr>
          <w:rFonts w:ascii="Arial" w:eastAsia="Calibri" w:hAnsi="Arial" w:cs="Arial"/>
          <w:color w:val="282A2E"/>
        </w:rPr>
        <w:t>и улучшение земель.</w:t>
      </w:r>
    </w:p>
    <w:sectPr w:rsidR="00070CB8" w:rsidRPr="007B5037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2750" w14:textId="77777777" w:rsidR="00F215D2" w:rsidRDefault="00F215D2" w:rsidP="000A4F53">
      <w:pPr>
        <w:spacing w:after="0" w:line="240" w:lineRule="auto"/>
      </w:pPr>
      <w:r>
        <w:separator/>
      </w:r>
    </w:p>
  </w:endnote>
  <w:endnote w:type="continuationSeparator" w:id="0">
    <w:p w14:paraId="610F0ECE" w14:textId="77777777" w:rsidR="00F215D2" w:rsidRDefault="00F215D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51088BC3" w14:textId="77777777" w:rsidR="00442CD1" w:rsidRPr="00D55929" w:rsidRDefault="001125E9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4FE698B9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B84B3" w14:textId="77777777" w:rsidR="00F215D2" w:rsidRDefault="00F215D2" w:rsidP="000A4F53">
      <w:pPr>
        <w:spacing w:after="0" w:line="240" w:lineRule="auto"/>
      </w:pPr>
      <w:r>
        <w:separator/>
      </w:r>
    </w:p>
  </w:footnote>
  <w:footnote w:type="continuationSeparator" w:id="0">
    <w:p w14:paraId="33B2F90E" w14:textId="77777777" w:rsidR="00F215D2" w:rsidRDefault="00F215D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554C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4255860">
    <w:abstractNumId w:val="0"/>
  </w:num>
  <w:num w:numId="2" w16cid:durableId="1766918874">
    <w:abstractNumId w:val="2"/>
  </w:num>
  <w:num w:numId="3" w16cid:durableId="319894904">
    <w:abstractNumId w:val="3"/>
  </w:num>
  <w:num w:numId="4" w16cid:durableId="625935210">
    <w:abstractNumId w:val="4"/>
  </w:num>
  <w:num w:numId="5" w16cid:durableId="407848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2014A"/>
    <w:rsid w:val="00023F06"/>
    <w:rsid w:val="00035AED"/>
    <w:rsid w:val="000403CF"/>
    <w:rsid w:val="0005702E"/>
    <w:rsid w:val="0006459B"/>
    <w:rsid w:val="00064901"/>
    <w:rsid w:val="00070CB8"/>
    <w:rsid w:val="00071B62"/>
    <w:rsid w:val="000845CE"/>
    <w:rsid w:val="00092F01"/>
    <w:rsid w:val="000A33D7"/>
    <w:rsid w:val="000A4F53"/>
    <w:rsid w:val="000C53E0"/>
    <w:rsid w:val="000C635D"/>
    <w:rsid w:val="000E77E4"/>
    <w:rsid w:val="00102FCF"/>
    <w:rsid w:val="001125E9"/>
    <w:rsid w:val="00122A19"/>
    <w:rsid w:val="001262B3"/>
    <w:rsid w:val="001272BE"/>
    <w:rsid w:val="0013457E"/>
    <w:rsid w:val="00135BCF"/>
    <w:rsid w:val="001515D5"/>
    <w:rsid w:val="00157440"/>
    <w:rsid w:val="00176407"/>
    <w:rsid w:val="001770CE"/>
    <w:rsid w:val="001866B0"/>
    <w:rsid w:val="001B3066"/>
    <w:rsid w:val="001C512B"/>
    <w:rsid w:val="001E33A1"/>
    <w:rsid w:val="001E4759"/>
    <w:rsid w:val="001E4C22"/>
    <w:rsid w:val="001F11DC"/>
    <w:rsid w:val="001F66AB"/>
    <w:rsid w:val="00204814"/>
    <w:rsid w:val="002122D0"/>
    <w:rsid w:val="0021605C"/>
    <w:rsid w:val="00216178"/>
    <w:rsid w:val="0023026C"/>
    <w:rsid w:val="002370CF"/>
    <w:rsid w:val="00240DA0"/>
    <w:rsid w:val="00255EFD"/>
    <w:rsid w:val="00261B6D"/>
    <w:rsid w:val="00266C07"/>
    <w:rsid w:val="00273345"/>
    <w:rsid w:val="00276D11"/>
    <w:rsid w:val="002A3277"/>
    <w:rsid w:val="002B036E"/>
    <w:rsid w:val="002D236C"/>
    <w:rsid w:val="002D799B"/>
    <w:rsid w:val="002E36A3"/>
    <w:rsid w:val="002E38E3"/>
    <w:rsid w:val="002E4066"/>
    <w:rsid w:val="002F43A8"/>
    <w:rsid w:val="00302C8A"/>
    <w:rsid w:val="0030345E"/>
    <w:rsid w:val="003248EE"/>
    <w:rsid w:val="003701CC"/>
    <w:rsid w:val="00373F4C"/>
    <w:rsid w:val="003748A4"/>
    <w:rsid w:val="00387957"/>
    <w:rsid w:val="003913F5"/>
    <w:rsid w:val="003A060C"/>
    <w:rsid w:val="003A40A7"/>
    <w:rsid w:val="003D0C3F"/>
    <w:rsid w:val="003D3954"/>
    <w:rsid w:val="003D505E"/>
    <w:rsid w:val="003E45F3"/>
    <w:rsid w:val="00401FF7"/>
    <w:rsid w:val="0042583F"/>
    <w:rsid w:val="004404B2"/>
    <w:rsid w:val="00442CD1"/>
    <w:rsid w:val="00454BB3"/>
    <w:rsid w:val="004651AB"/>
    <w:rsid w:val="00474175"/>
    <w:rsid w:val="00476AAF"/>
    <w:rsid w:val="00477250"/>
    <w:rsid w:val="00477840"/>
    <w:rsid w:val="00492878"/>
    <w:rsid w:val="004A63C4"/>
    <w:rsid w:val="004C56A6"/>
    <w:rsid w:val="004D1AE3"/>
    <w:rsid w:val="004D6CD8"/>
    <w:rsid w:val="004D78A5"/>
    <w:rsid w:val="0050523C"/>
    <w:rsid w:val="0051516A"/>
    <w:rsid w:val="005218C8"/>
    <w:rsid w:val="00522DEA"/>
    <w:rsid w:val="00533817"/>
    <w:rsid w:val="00547C4E"/>
    <w:rsid w:val="00570AC3"/>
    <w:rsid w:val="0057580F"/>
    <w:rsid w:val="00575D20"/>
    <w:rsid w:val="00577C4D"/>
    <w:rsid w:val="00583A21"/>
    <w:rsid w:val="005906B3"/>
    <w:rsid w:val="005A03B6"/>
    <w:rsid w:val="005C4906"/>
    <w:rsid w:val="005C66C7"/>
    <w:rsid w:val="005F45B8"/>
    <w:rsid w:val="005F7D96"/>
    <w:rsid w:val="0060549C"/>
    <w:rsid w:val="00627C4A"/>
    <w:rsid w:val="0065220B"/>
    <w:rsid w:val="0065389D"/>
    <w:rsid w:val="006609C1"/>
    <w:rsid w:val="0068700D"/>
    <w:rsid w:val="0069091E"/>
    <w:rsid w:val="0069383C"/>
    <w:rsid w:val="006B2D98"/>
    <w:rsid w:val="006B5C7D"/>
    <w:rsid w:val="006B6372"/>
    <w:rsid w:val="006D0D8F"/>
    <w:rsid w:val="006D3A24"/>
    <w:rsid w:val="006D3D04"/>
    <w:rsid w:val="00713430"/>
    <w:rsid w:val="007238E9"/>
    <w:rsid w:val="007344F3"/>
    <w:rsid w:val="00736014"/>
    <w:rsid w:val="007523A2"/>
    <w:rsid w:val="00757619"/>
    <w:rsid w:val="007579C9"/>
    <w:rsid w:val="00775478"/>
    <w:rsid w:val="00786990"/>
    <w:rsid w:val="007A2BCB"/>
    <w:rsid w:val="007B5037"/>
    <w:rsid w:val="007C439E"/>
    <w:rsid w:val="007C5BAA"/>
    <w:rsid w:val="007E2B32"/>
    <w:rsid w:val="007F65A6"/>
    <w:rsid w:val="0080322F"/>
    <w:rsid w:val="008105BE"/>
    <w:rsid w:val="0081278D"/>
    <w:rsid w:val="00826E1A"/>
    <w:rsid w:val="00835138"/>
    <w:rsid w:val="00843139"/>
    <w:rsid w:val="00843273"/>
    <w:rsid w:val="00875E35"/>
    <w:rsid w:val="00885CDA"/>
    <w:rsid w:val="008A70C0"/>
    <w:rsid w:val="008B0F11"/>
    <w:rsid w:val="008E5D6D"/>
    <w:rsid w:val="008F23C8"/>
    <w:rsid w:val="00905AE2"/>
    <w:rsid w:val="00921D17"/>
    <w:rsid w:val="00940007"/>
    <w:rsid w:val="0094288E"/>
    <w:rsid w:val="00962C13"/>
    <w:rsid w:val="00991CA8"/>
    <w:rsid w:val="0099463F"/>
    <w:rsid w:val="009A16C5"/>
    <w:rsid w:val="009C3F79"/>
    <w:rsid w:val="009C57DA"/>
    <w:rsid w:val="009D5C08"/>
    <w:rsid w:val="00A06F52"/>
    <w:rsid w:val="00A12A7B"/>
    <w:rsid w:val="00A27F77"/>
    <w:rsid w:val="00A40C66"/>
    <w:rsid w:val="00A55301"/>
    <w:rsid w:val="00A55CC9"/>
    <w:rsid w:val="00A6209D"/>
    <w:rsid w:val="00A623A9"/>
    <w:rsid w:val="00A643A2"/>
    <w:rsid w:val="00A72052"/>
    <w:rsid w:val="00A82496"/>
    <w:rsid w:val="00A829A9"/>
    <w:rsid w:val="00A94DEA"/>
    <w:rsid w:val="00A957E5"/>
    <w:rsid w:val="00A95B8B"/>
    <w:rsid w:val="00A968B2"/>
    <w:rsid w:val="00AC0419"/>
    <w:rsid w:val="00B20BC8"/>
    <w:rsid w:val="00B318A1"/>
    <w:rsid w:val="00B43DF2"/>
    <w:rsid w:val="00B4544A"/>
    <w:rsid w:val="00B823E7"/>
    <w:rsid w:val="00B84188"/>
    <w:rsid w:val="00B859C4"/>
    <w:rsid w:val="00B87E34"/>
    <w:rsid w:val="00B93185"/>
    <w:rsid w:val="00B939FC"/>
    <w:rsid w:val="00B95517"/>
    <w:rsid w:val="00B95959"/>
    <w:rsid w:val="00BA57BC"/>
    <w:rsid w:val="00BB292C"/>
    <w:rsid w:val="00BB403A"/>
    <w:rsid w:val="00BC1235"/>
    <w:rsid w:val="00BC45CA"/>
    <w:rsid w:val="00BD3503"/>
    <w:rsid w:val="00BE5F5A"/>
    <w:rsid w:val="00BE6456"/>
    <w:rsid w:val="00BF72E4"/>
    <w:rsid w:val="00C07E50"/>
    <w:rsid w:val="00C1130B"/>
    <w:rsid w:val="00C30344"/>
    <w:rsid w:val="00C32AD1"/>
    <w:rsid w:val="00C348B8"/>
    <w:rsid w:val="00C77C09"/>
    <w:rsid w:val="00C965D0"/>
    <w:rsid w:val="00CA0225"/>
    <w:rsid w:val="00CA0AA8"/>
    <w:rsid w:val="00CA1919"/>
    <w:rsid w:val="00CB3E00"/>
    <w:rsid w:val="00CC7205"/>
    <w:rsid w:val="00CE0AB2"/>
    <w:rsid w:val="00D01057"/>
    <w:rsid w:val="00D011AE"/>
    <w:rsid w:val="00D04954"/>
    <w:rsid w:val="00D05995"/>
    <w:rsid w:val="00D15777"/>
    <w:rsid w:val="00D218B4"/>
    <w:rsid w:val="00D344C6"/>
    <w:rsid w:val="00D55929"/>
    <w:rsid w:val="00D55ECE"/>
    <w:rsid w:val="00D56659"/>
    <w:rsid w:val="00D618B6"/>
    <w:rsid w:val="00D70B1B"/>
    <w:rsid w:val="00D71159"/>
    <w:rsid w:val="00D810EA"/>
    <w:rsid w:val="00D9270E"/>
    <w:rsid w:val="00D95715"/>
    <w:rsid w:val="00DA01F7"/>
    <w:rsid w:val="00DC0A0E"/>
    <w:rsid w:val="00DC3D74"/>
    <w:rsid w:val="00DF6258"/>
    <w:rsid w:val="00E3638F"/>
    <w:rsid w:val="00E3767B"/>
    <w:rsid w:val="00E71967"/>
    <w:rsid w:val="00E757CC"/>
    <w:rsid w:val="00E84287"/>
    <w:rsid w:val="00E93AA6"/>
    <w:rsid w:val="00E956E2"/>
    <w:rsid w:val="00EA1CD7"/>
    <w:rsid w:val="00EA5990"/>
    <w:rsid w:val="00EB2340"/>
    <w:rsid w:val="00EC2D21"/>
    <w:rsid w:val="00F03557"/>
    <w:rsid w:val="00F215D2"/>
    <w:rsid w:val="00F35A65"/>
    <w:rsid w:val="00F37CFA"/>
    <w:rsid w:val="00F438E2"/>
    <w:rsid w:val="00F52E4C"/>
    <w:rsid w:val="00F63CF5"/>
    <w:rsid w:val="00F66F7E"/>
    <w:rsid w:val="00F721FA"/>
    <w:rsid w:val="00F935A9"/>
    <w:rsid w:val="00FA1B6A"/>
    <w:rsid w:val="00FA56B4"/>
    <w:rsid w:val="00FC5C4F"/>
    <w:rsid w:val="00FD42B8"/>
    <w:rsid w:val="00FD5BBA"/>
    <w:rsid w:val="00FD674D"/>
    <w:rsid w:val="00FE1A54"/>
    <w:rsid w:val="00FE2126"/>
    <w:rsid w:val="00FE39CF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D5470"/>
  <w15:docId w15:val="{B477E264-3B81-4E6D-9B5F-E80BBBD0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ody Text"/>
    <w:basedOn w:val="a"/>
    <w:link w:val="ae"/>
    <w:rsid w:val="00EC2D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C2D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C0B6E-F43C-46DC-AE53-5088E6C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97</cp:revision>
  <cp:lastPrinted>2026-03-11T09:56:00Z</cp:lastPrinted>
  <dcterms:created xsi:type="dcterms:W3CDTF">2023-12-14T10:23:00Z</dcterms:created>
  <dcterms:modified xsi:type="dcterms:W3CDTF">2026-03-18T11:53:00Z</dcterms:modified>
</cp:coreProperties>
</file>